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FFFFFF"/>
        <w:tblCellMar>
          <w:left w:w="0" w:type="dxa"/>
          <w:right w:w="0" w:type="dxa"/>
        </w:tblCellMar>
        <w:tblLook w:val="04A0" w:firstRow="1" w:lastRow="0" w:firstColumn="1" w:lastColumn="0" w:noHBand="0" w:noVBand="1"/>
      </w:tblPr>
      <w:tblGrid>
        <w:gridCol w:w="3420"/>
      </w:tblGrid>
      <w:tr w:rsidR="00D565EB" w:rsidRPr="00D565EB" w:rsidTr="00D565EB">
        <w:tc>
          <w:tcPr>
            <w:tcW w:w="3420" w:type="dxa"/>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jc w:val="center"/>
              <w:rPr>
                <w:rFonts w:ascii="Times New Roman" w:eastAsia="Times New Roman" w:hAnsi="Times New Roman" w:cs="Times New Roman"/>
                <w:color w:val="000000"/>
                <w:sz w:val="20"/>
                <w:szCs w:val="20"/>
                <w:lang w:eastAsia="ru-RU"/>
              </w:rPr>
            </w:pPr>
            <w:r w:rsidRPr="00D565EB">
              <w:rPr>
                <w:rFonts w:ascii="Times New Roman" w:eastAsia="Times New Roman" w:hAnsi="Times New Roman" w:cs="Times New Roman"/>
                <w:color w:val="000000"/>
                <w:sz w:val="20"/>
                <w:szCs w:val="20"/>
                <w:lang w:eastAsia="ru-RU"/>
              </w:rPr>
              <w:t>Қазақстан Республикасы</w:t>
            </w:r>
            <w:r w:rsidRPr="00D565EB">
              <w:rPr>
                <w:rFonts w:ascii="Times New Roman" w:eastAsia="Times New Roman" w:hAnsi="Times New Roman" w:cs="Times New Roman"/>
                <w:color w:val="000000"/>
                <w:sz w:val="20"/>
                <w:szCs w:val="20"/>
                <w:lang w:eastAsia="ru-RU"/>
              </w:rPr>
              <w:br/>
              <w:t>Білім және ғылым министрінің</w:t>
            </w:r>
            <w:r w:rsidRPr="00D565EB">
              <w:rPr>
                <w:rFonts w:ascii="Times New Roman" w:eastAsia="Times New Roman" w:hAnsi="Times New Roman" w:cs="Times New Roman"/>
                <w:color w:val="000000"/>
                <w:sz w:val="20"/>
                <w:szCs w:val="20"/>
                <w:lang w:eastAsia="ru-RU"/>
              </w:rPr>
              <w:br/>
              <w:t>2017 жылғы 31 қазандағы</w:t>
            </w:r>
            <w:r w:rsidRPr="00D565EB">
              <w:rPr>
                <w:rFonts w:ascii="Times New Roman" w:eastAsia="Times New Roman" w:hAnsi="Times New Roman" w:cs="Times New Roman"/>
                <w:color w:val="000000"/>
                <w:sz w:val="20"/>
                <w:szCs w:val="20"/>
                <w:lang w:eastAsia="ru-RU"/>
              </w:rPr>
              <w:br/>
              <w:t>№ 553 бұйрығына 247-қосымша</w:t>
            </w:r>
          </w:p>
        </w:tc>
      </w:tr>
    </w:tbl>
    <w:p w:rsidR="00D565EB" w:rsidRPr="00D565EB" w:rsidRDefault="00D565EB" w:rsidP="00D565EB">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D565EB">
        <w:rPr>
          <w:rFonts w:ascii="Times New Roman" w:eastAsia="Times New Roman" w:hAnsi="Times New Roman" w:cs="Times New Roman"/>
          <w:color w:val="1E1E1E"/>
          <w:sz w:val="20"/>
          <w:szCs w:val="20"/>
          <w:lang w:eastAsia="ru-RU"/>
        </w:rPr>
        <w:t>Техникалық және кәсіптік білім берудің "Су көлігін пайдалану (бейін бойынша)"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375"/>
        <w:gridCol w:w="6850"/>
      </w:tblGrid>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1200000 – Өндіру, құрастыру, пайдалану және жөндеу (салалар бойынша). Көлікті пайдалану</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1204000 – Су көлігін пайдалану (бейін бойынша)</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1204022 – Рөлші (ұстаушы)</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1204042 – Кеме қозғалтқышын өздігінен басқару моторшысы</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1204103 – Техник-кеме жүргізуші</w:t>
            </w:r>
          </w:p>
        </w:tc>
      </w:tr>
    </w:tbl>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Оқыту нысаны: күндізгі</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Оқытудың нормативтік мерзімі:</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1 жыл 10 ай; 2 жыл 10 ай; 3 жыл 10 ай</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      </w:t>
      </w:r>
      <w:proofErr w:type="gramStart"/>
      <w:r w:rsidRPr="00D565EB">
        <w:rPr>
          <w:rFonts w:ascii="Times New Roman" w:eastAsia="Times New Roman" w:hAnsi="Times New Roman" w:cs="Times New Roman"/>
          <w:color w:val="000000"/>
          <w:spacing w:val="2"/>
          <w:sz w:val="20"/>
          <w:szCs w:val="20"/>
          <w:lang w:eastAsia="ru-RU"/>
        </w:rPr>
        <w:t>негізгі</w:t>
      </w:r>
      <w:proofErr w:type="gramEnd"/>
      <w:r w:rsidRPr="00D565EB">
        <w:rPr>
          <w:rFonts w:ascii="Times New Roman" w:eastAsia="Times New Roman" w:hAnsi="Times New Roman" w:cs="Times New Roman"/>
          <w:color w:val="000000"/>
          <w:spacing w:val="2"/>
          <w:sz w:val="20"/>
          <w:szCs w:val="20"/>
          <w:lang w:eastAsia="ru-RU"/>
        </w:rPr>
        <w:t xml:space="preserve"> орта білім базасында</w:t>
      </w:r>
    </w:p>
    <w:tbl>
      <w:tblPr>
        <w:tblW w:w="13656"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4305"/>
        <w:gridCol w:w="903"/>
        <w:gridCol w:w="721"/>
        <w:gridCol w:w="888"/>
        <w:gridCol w:w="1135"/>
        <w:gridCol w:w="1110"/>
        <w:gridCol w:w="1333"/>
        <w:gridCol w:w="1240"/>
        <w:gridCol w:w="1173"/>
      </w:tblGrid>
      <w:tr w:rsidR="00D565EB" w:rsidRPr="00D565EB" w:rsidTr="00E75E3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Индексі</w:t>
            </w:r>
          </w:p>
        </w:tc>
        <w:tc>
          <w:tcPr>
            <w:tcW w:w="430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Семестрлер бойынша бөлу****</w:t>
            </w:r>
          </w:p>
        </w:tc>
      </w:tr>
      <w:tr w:rsidR="00D565EB" w:rsidRPr="00D565EB" w:rsidTr="00E75E3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430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E75E3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430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Зертханалық-тәжірибелік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10</w:t>
            </w:r>
          </w:p>
        </w:tc>
      </w:tr>
      <w:tr w:rsidR="00D565EB" w:rsidRPr="00D565EB" w:rsidTr="00E75E37">
        <w:tc>
          <w:tcPr>
            <w:tcW w:w="13656"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ЖБП</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1-3</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334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01</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02</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Ресми қағаздарды мемлекеттік тілде жасау және рәсімдеу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03</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Дене қасиеттерін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13656"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"1204022 – Рөлші (ұстаушы)" біліктілігі</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1024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2-4</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01</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 құрылғысын ескере отырып, кеменің өміршеңдігі үшін күрес құралдарын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КМ 02</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Командалық құрамнан кемені басқаруға, швартовкалауға тапсырманы орындау; вахтаны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03</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Берілген бағытта кемені ұстау, кеменің швартовкасын орындау, кеме құрылғылары мен тетіктерін техникалық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04</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Вахтаны қайта тапсыру, жүргізілген операцияларды бақылау, вахта бастығына есеп беру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БҰАМ 01</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АА 01</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ҚА 01</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13656"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"1204042 – Кеме қозғалтқышын өздігінен басқару моторшысы" біліктілігі</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550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154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5-6</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05</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 тетіктері мен құрылғыларын техникалық қарау, қосалқы бөлшектер мен құралдарды іріктеу және дайындау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06</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Негізгі және көмекші тетіктерге, кеме жүйелері мен техникалық құралдарына, палубалық тетіктерге және кеме құрылғыларына қызмет көрсету; энергетикалық қондырғыларды тораптармен және агрегаттармен басқару; кеме техникасына қызмет көрсетуге және жөндеуге қатысу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07</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Орындалған жұмыстардың сапасын бақылау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БҰАМ 02</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АА 02</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ҚА 02</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13656"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Орта буын маманы</w:t>
            </w:r>
            <w:r w:rsidRPr="00D565EB">
              <w:rPr>
                <w:rFonts w:ascii="Times New Roman" w:eastAsia="Times New Roman" w:hAnsi="Times New Roman" w:cs="Times New Roman"/>
                <w:color w:val="000000"/>
                <w:spacing w:val="2"/>
                <w:sz w:val="20"/>
                <w:szCs w:val="20"/>
                <w:lang w:eastAsia="ru-RU"/>
              </w:rPr>
              <w:br/>
              <w:t>"1204103 – Техник-кеме жүргізуші" біліктілігі</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7-8</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03</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Дене қасиеттерін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БМ 04</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Қоғам мен еңбек ұжымында әлеуметтану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05</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836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156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7-8</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08</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қызметте бағдарлауға қажетті экономикалық ақпаратты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09</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Кемені рейске дайындау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10</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Кемені басқару, маневр жасау, қауіпсіз жүзуін қамтамасыз ету, кеме жұмыстарын ұйымдастыру және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11</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 құжаттамасын рәсімдеу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12</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БҰАМ 03</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ДЖ</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АА 03</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ҚА 03</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Ф</w:t>
            </w: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43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6588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bl>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D565EB">
        <w:rPr>
          <w:rFonts w:ascii="Times New Roman" w:eastAsia="Times New Roman" w:hAnsi="Times New Roman" w:cs="Times New Roman"/>
          <w:color w:val="000000"/>
          <w:spacing w:val="2"/>
          <w:sz w:val="20"/>
          <w:szCs w:val="20"/>
          <w:lang w:eastAsia="ru-RU"/>
        </w:rPr>
        <w:t xml:space="preserve">      </w:t>
      </w:r>
      <w:r w:rsidRPr="00E75E37">
        <w:rPr>
          <w:rFonts w:ascii="Times New Roman" w:eastAsia="Times New Roman" w:hAnsi="Times New Roman" w:cs="Times New Roman"/>
          <w:color w:val="000000"/>
          <w:spacing w:val="2"/>
          <w:sz w:val="16"/>
          <w:szCs w:val="16"/>
          <w:lang w:eastAsia="ru-RU"/>
        </w:rPr>
        <w:t>Ескерту:</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 Берілген мамандықтың басқа біліктіліктеріне оқу мекемесі ұқсас тәсілдеме қолданылып жұмыс оқу жоспарларын әзірлейді.</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 ЖБП қажеттілік бойынша модульдерге кіріктірілуі мүмкін.</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 Оқу мекеменің қалауы бойынша дипломдық жобалау сағаттары кәсіптік модульдерге бөлінеді.</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 Семестр бойынша бөлінуі мекеменің қалауы бойынша өзгереді</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Қолданылған аббревиатуралар:</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ЖБП - жалпы білім беру пәндері;</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БМ - базалық модульдер;</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КМ - кәсіптік модульдер;</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БҰАМ - білім беру ұйымы анықтайтын модульдер;</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ДЖ - дипломдық жобалау;</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АА - аралық аттестаттау;</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ҚА - қорытынды аттестаттау;</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К - консультациялар;</w:t>
      </w:r>
    </w:p>
    <w:p w:rsidR="00D565EB" w:rsidRPr="00E75E37"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16"/>
          <w:szCs w:val="16"/>
          <w:lang w:eastAsia="ru-RU"/>
        </w:rPr>
      </w:pPr>
      <w:r w:rsidRPr="00E75E37">
        <w:rPr>
          <w:rFonts w:ascii="Times New Roman" w:eastAsia="Times New Roman" w:hAnsi="Times New Roman" w:cs="Times New Roman"/>
          <w:color w:val="000000"/>
          <w:spacing w:val="2"/>
          <w:sz w:val="16"/>
          <w:szCs w:val="16"/>
          <w:lang w:eastAsia="ru-RU"/>
        </w:rPr>
        <w:t>      Ф - факультативтер.</w:t>
      </w: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D565EB" w:rsidRPr="00D565EB" w:rsidTr="00D565EB">
        <w:tc>
          <w:tcPr>
            <w:tcW w:w="5805" w:type="dxa"/>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jc w:val="center"/>
              <w:rPr>
                <w:rFonts w:ascii="Times New Roman" w:eastAsia="Times New Roman" w:hAnsi="Times New Roman" w:cs="Times New Roman"/>
                <w:color w:val="000000"/>
                <w:sz w:val="20"/>
                <w:szCs w:val="20"/>
                <w:lang w:eastAsia="ru-RU"/>
              </w:rPr>
            </w:pPr>
            <w:r w:rsidRPr="00D565EB">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jc w:val="center"/>
              <w:rPr>
                <w:rFonts w:ascii="Times New Roman" w:eastAsia="Times New Roman" w:hAnsi="Times New Roman" w:cs="Times New Roman"/>
                <w:color w:val="000000"/>
                <w:sz w:val="20"/>
                <w:szCs w:val="20"/>
                <w:lang w:eastAsia="ru-RU"/>
              </w:rPr>
            </w:pPr>
            <w:bookmarkStart w:id="0" w:name="z106"/>
            <w:bookmarkEnd w:id="0"/>
            <w:r w:rsidRPr="00D565EB">
              <w:rPr>
                <w:rFonts w:ascii="Times New Roman" w:eastAsia="Times New Roman" w:hAnsi="Times New Roman" w:cs="Times New Roman"/>
                <w:color w:val="000000"/>
                <w:sz w:val="20"/>
                <w:szCs w:val="20"/>
                <w:lang w:eastAsia="ru-RU"/>
              </w:rPr>
              <w:t>Қазақстан Республикасы</w:t>
            </w:r>
            <w:r w:rsidRPr="00D565EB">
              <w:rPr>
                <w:rFonts w:ascii="Times New Roman" w:eastAsia="Times New Roman" w:hAnsi="Times New Roman" w:cs="Times New Roman"/>
                <w:color w:val="000000"/>
                <w:sz w:val="20"/>
                <w:szCs w:val="20"/>
                <w:lang w:eastAsia="ru-RU"/>
              </w:rPr>
              <w:br/>
              <w:t>Білім және ғылым министрінің</w:t>
            </w:r>
            <w:r w:rsidRPr="00D565EB">
              <w:rPr>
                <w:rFonts w:ascii="Times New Roman" w:eastAsia="Times New Roman" w:hAnsi="Times New Roman" w:cs="Times New Roman"/>
                <w:color w:val="000000"/>
                <w:sz w:val="20"/>
                <w:szCs w:val="20"/>
                <w:lang w:eastAsia="ru-RU"/>
              </w:rPr>
              <w:br/>
              <w:t>2017 жылғы 31 қазандағы</w:t>
            </w:r>
            <w:r w:rsidRPr="00D565EB">
              <w:rPr>
                <w:rFonts w:ascii="Times New Roman" w:eastAsia="Times New Roman" w:hAnsi="Times New Roman" w:cs="Times New Roman"/>
                <w:color w:val="000000"/>
                <w:sz w:val="20"/>
                <w:szCs w:val="20"/>
                <w:lang w:eastAsia="ru-RU"/>
              </w:rPr>
              <w:br/>
              <w:t>№ 553 бұйрығына 248-қосымша</w:t>
            </w:r>
          </w:p>
        </w:tc>
      </w:tr>
    </w:tbl>
    <w:p w:rsidR="00D565EB" w:rsidRPr="00D565EB" w:rsidRDefault="00D565EB" w:rsidP="00D565EB">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D565EB">
        <w:rPr>
          <w:rFonts w:ascii="Times New Roman" w:eastAsia="Times New Roman" w:hAnsi="Times New Roman" w:cs="Times New Roman"/>
          <w:color w:val="1E1E1E"/>
          <w:sz w:val="20"/>
          <w:szCs w:val="20"/>
          <w:lang w:eastAsia="ru-RU"/>
        </w:rPr>
        <w:t>Техникалық және кәсіптік білім берудің "Су көлігін пайдалану (бейін бойынша)"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375"/>
        <w:gridCol w:w="6850"/>
      </w:tblGrid>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1200000 – Өндіру, құрастыру, пайдалану және жөндеу (салалар бойынша). Көлікті пайдалану</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1204000 – Су көлігін пайдалану (бейін бойынша)</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1204022 – Рөлші (ұстаушы)</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1204042 – Кеме қозғалтқышын өздігінен басқару моторшысы</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1204103 – Техник-кеме жүргізуші</w:t>
            </w:r>
          </w:p>
        </w:tc>
      </w:tr>
    </w:tbl>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Оқыту нысаны: күндізгі</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Оқытудың нормативтік мерзімі:</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10 ай; 1 жыл 10 ай; 2 жыл 10 ай</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      </w:t>
      </w:r>
      <w:proofErr w:type="gramStart"/>
      <w:r w:rsidRPr="00D565EB">
        <w:rPr>
          <w:rFonts w:ascii="Times New Roman" w:eastAsia="Times New Roman" w:hAnsi="Times New Roman" w:cs="Times New Roman"/>
          <w:color w:val="000000"/>
          <w:spacing w:val="2"/>
          <w:sz w:val="20"/>
          <w:szCs w:val="20"/>
          <w:lang w:eastAsia="ru-RU"/>
        </w:rPr>
        <w:t>жалпы</w:t>
      </w:r>
      <w:proofErr w:type="gramEnd"/>
      <w:r w:rsidRPr="00D565EB">
        <w:rPr>
          <w:rFonts w:ascii="Times New Roman" w:eastAsia="Times New Roman" w:hAnsi="Times New Roman" w:cs="Times New Roman"/>
          <w:color w:val="000000"/>
          <w:spacing w:val="2"/>
          <w:sz w:val="20"/>
          <w:szCs w:val="20"/>
          <w:lang w:eastAsia="ru-RU"/>
        </w:rPr>
        <w:t xml:space="preserve"> орта білім беру негізінде</w:t>
      </w:r>
    </w:p>
    <w:tbl>
      <w:tblPr>
        <w:tblW w:w="1283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3480"/>
        <w:gridCol w:w="903"/>
        <w:gridCol w:w="721"/>
        <w:gridCol w:w="888"/>
        <w:gridCol w:w="1135"/>
        <w:gridCol w:w="1110"/>
        <w:gridCol w:w="1333"/>
        <w:gridCol w:w="1240"/>
        <w:gridCol w:w="1173"/>
      </w:tblGrid>
      <w:tr w:rsidR="00D565EB" w:rsidRPr="00D565EB" w:rsidTr="00E75E3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Индексі</w:t>
            </w:r>
          </w:p>
        </w:tc>
        <w:tc>
          <w:tcPr>
            <w:tcW w:w="348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Семестрлер бойынша бөлу***</w:t>
            </w:r>
          </w:p>
        </w:tc>
      </w:tr>
      <w:tr w:rsidR="00D565EB" w:rsidRPr="00D565EB" w:rsidTr="00E75E3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3480"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E75E3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3480"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Зертханалық-тәжірибелік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10</w:t>
            </w:r>
          </w:p>
        </w:tc>
      </w:tr>
      <w:tr w:rsidR="00D565EB" w:rsidRPr="00D565EB" w:rsidTr="00E75E37">
        <w:tc>
          <w:tcPr>
            <w:tcW w:w="12831"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D565EB" w:rsidRPr="00D565EB" w:rsidTr="00E75E37">
        <w:tc>
          <w:tcPr>
            <w:tcW w:w="12831"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"1204022 – Рөлші (ұстаушы)" біліктілігі</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432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334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1-4</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01</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02</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Ресми қағаздарды мемлекеттік тілде жасау және рәсімдеу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03</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Дене қасиеттерін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06</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Қазақстанның тарихын, әлемдік қауымдастықтағы рөлі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КМ</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1024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01</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 құрылғысын ескере отырып, кеменің өміршеңдігі үшін күрес құралдарын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02</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Командалық құрамнан кемені басқаруға, швартовкалауға тапсырма алу; вахтаны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03</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Берілген бағытта кемені ұстау, кеменің швартовкасын орындау, кеме құрылғылары мен тетіктерін техникалық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04</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Вахтаны қайта тапсыру, жүргізілген операцияларды бақылау, вахта бастығына есеп беру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БҰАМ 01</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АА 01</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ҚА 01</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12831"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"1204042 – Кеме қозғалтқышын өздігінен басқару моторшысы" біліктілігі</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550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154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3-4</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05</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 тетіктері мен құрылғыларын техникалық қарау, қосалқы бөлшектер мен құралдарды іріктеу және дайындау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06</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Негізгі және көмекші тетіктерге, кеме жүйелері мен техникалық құралдарына, палубалық тетіктерге және кеме құрылғыларына қызмет көрсету; энергетикалық қондырғыларды тораптармен және агрегаттармен басқару; кеме техникасына қызмет көрсетуге және жөндеуге қатысу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07</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Орындалған жұмыстардың сапасын бақылау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БҰАМ 02</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АА 02</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ҚА 02</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12831"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Орта буын маманы</w:t>
            </w:r>
            <w:r w:rsidRPr="00D565EB">
              <w:rPr>
                <w:rFonts w:ascii="Times New Roman" w:eastAsia="Times New Roman" w:hAnsi="Times New Roman" w:cs="Times New Roman"/>
                <w:color w:val="000000"/>
                <w:spacing w:val="2"/>
                <w:sz w:val="20"/>
                <w:szCs w:val="20"/>
                <w:lang w:eastAsia="ru-RU"/>
              </w:rPr>
              <w:br/>
              <w:t>"1204103 – Техник-кеме жүргізуші" біліктілігі</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5-6</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03</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Дене қасиеттерін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04</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Қоғам мен еңбек ұжымында әлеуметтану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05</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836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156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5-6</w:t>
            </w: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08</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қызметте бағдарлауға қажетті экономикалық ақпаратты пайдалану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09</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Кемені рейске дайындау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10</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Кемені басқару, маневр жасау, қауіпсіз жүзуін қамтамасыз ету, кеме жұмыстарын ұйымдастыру және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11</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 құжаттамасының ресімделуі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12</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БҰАМ 03</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ДЖ</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АА 03</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ҚА 03</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Ф</w:t>
            </w: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r w:rsidR="00D565EB" w:rsidRPr="00D565EB" w:rsidTr="00E75E3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34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4960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r>
    </w:tbl>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Ескерту:</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 Берілген мамандықтың басқа біліктілікт</w:t>
      </w:r>
      <w:bookmarkStart w:id="1" w:name="_GoBack"/>
      <w:bookmarkEnd w:id="1"/>
      <w:r w:rsidRPr="00D565EB">
        <w:rPr>
          <w:rFonts w:ascii="Times New Roman" w:eastAsia="Times New Roman" w:hAnsi="Times New Roman" w:cs="Times New Roman"/>
          <w:color w:val="000000"/>
          <w:spacing w:val="2"/>
          <w:sz w:val="20"/>
          <w:szCs w:val="20"/>
          <w:lang w:eastAsia="ru-RU"/>
        </w:rPr>
        <w:t>еріне оқу мекемесі ұқсас тәсілдеме қолданылып жұмыс оқу жоспарларын әзірлейді.</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Қолданылған аббревиатуралар:</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БМ - базалық модульдер;</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КМ - кәсіптік модульдер;</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ДЖ - дипломдық жобалау;</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АА - аралық аттестаттау;</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ҚА - қорытынды аттестаттау;</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К - консультациялар;</w:t>
      </w: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Ф - факультативтер.</w:t>
      </w: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D565EB" w:rsidRPr="00D565EB" w:rsidTr="00D565EB">
        <w:tc>
          <w:tcPr>
            <w:tcW w:w="5805" w:type="dxa"/>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jc w:val="center"/>
              <w:rPr>
                <w:rFonts w:ascii="Times New Roman" w:eastAsia="Times New Roman" w:hAnsi="Times New Roman" w:cs="Times New Roman"/>
                <w:color w:val="000000"/>
                <w:sz w:val="20"/>
                <w:szCs w:val="20"/>
                <w:lang w:eastAsia="ru-RU"/>
              </w:rPr>
            </w:pPr>
            <w:r w:rsidRPr="00D565EB">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jc w:val="center"/>
              <w:rPr>
                <w:rFonts w:ascii="Times New Roman" w:eastAsia="Times New Roman" w:hAnsi="Times New Roman" w:cs="Times New Roman"/>
                <w:color w:val="000000"/>
                <w:sz w:val="20"/>
                <w:szCs w:val="20"/>
                <w:lang w:eastAsia="ru-RU"/>
              </w:rPr>
            </w:pPr>
            <w:bookmarkStart w:id="2" w:name="z107"/>
            <w:bookmarkEnd w:id="2"/>
            <w:r w:rsidRPr="00D565EB">
              <w:rPr>
                <w:rFonts w:ascii="Times New Roman" w:eastAsia="Times New Roman" w:hAnsi="Times New Roman" w:cs="Times New Roman"/>
                <w:color w:val="000000"/>
                <w:sz w:val="20"/>
                <w:szCs w:val="20"/>
                <w:lang w:eastAsia="ru-RU"/>
              </w:rPr>
              <w:t>Қазақстан Республикасы</w:t>
            </w:r>
            <w:r w:rsidRPr="00D565EB">
              <w:rPr>
                <w:rFonts w:ascii="Times New Roman" w:eastAsia="Times New Roman" w:hAnsi="Times New Roman" w:cs="Times New Roman"/>
                <w:color w:val="000000"/>
                <w:sz w:val="20"/>
                <w:szCs w:val="20"/>
                <w:lang w:eastAsia="ru-RU"/>
              </w:rPr>
              <w:br/>
              <w:t>Білім және ғылым министрінің</w:t>
            </w:r>
            <w:r w:rsidRPr="00D565EB">
              <w:rPr>
                <w:rFonts w:ascii="Times New Roman" w:eastAsia="Times New Roman" w:hAnsi="Times New Roman" w:cs="Times New Roman"/>
                <w:color w:val="000000"/>
                <w:sz w:val="20"/>
                <w:szCs w:val="20"/>
                <w:lang w:eastAsia="ru-RU"/>
              </w:rPr>
              <w:br/>
              <w:t>2017 жылғы 31 қазандағы</w:t>
            </w:r>
            <w:r w:rsidRPr="00D565EB">
              <w:rPr>
                <w:rFonts w:ascii="Times New Roman" w:eastAsia="Times New Roman" w:hAnsi="Times New Roman" w:cs="Times New Roman"/>
                <w:color w:val="000000"/>
                <w:sz w:val="20"/>
                <w:szCs w:val="20"/>
                <w:lang w:eastAsia="ru-RU"/>
              </w:rPr>
              <w:br/>
              <w:t>№ 553 бұйрығына 249-қосымша</w:t>
            </w:r>
          </w:p>
        </w:tc>
      </w:tr>
    </w:tbl>
    <w:p w:rsidR="00D565EB" w:rsidRPr="00D565EB" w:rsidRDefault="00D565EB" w:rsidP="00D565EB">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D565EB">
        <w:rPr>
          <w:rFonts w:ascii="Times New Roman" w:eastAsia="Times New Roman" w:hAnsi="Times New Roman" w:cs="Times New Roman"/>
          <w:color w:val="1E1E1E"/>
          <w:sz w:val="20"/>
          <w:szCs w:val="20"/>
          <w:lang w:eastAsia="ru-RU"/>
        </w:rPr>
        <w:t>Техникалық және кәсіптік білім берудің "Су көлігін пайдалану (бейін бойынша)" мамандығы бойынша үлгілік оқу бағдарламасы</w:t>
      </w:r>
    </w:p>
    <w:tbl>
      <w:tblPr>
        <w:tblW w:w="9225" w:type="dxa"/>
        <w:shd w:val="clear" w:color="auto" w:fill="FFFFFF"/>
        <w:tblCellMar>
          <w:left w:w="0" w:type="dxa"/>
          <w:right w:w="0" w:type="dxa"/>
        </w:tblCellMar>
        <w:tblLook w:val="04A0" w:firstRow="1" w:lastRow="0" w:firstColumn="1" w:lastColumn="0" w:noHBand="0" w:noVBand="1"/>
      </w:tblPr>
      <w:tblGrid>
        <w:gridCol w:w="2375"/>
        <w:gridCol w:w="6850"/>
      </w:tblGrid>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1200000 – Өндіру, құрастыру, пайдалану және жөндеу (салалар бойынша). Көлікті пайдалану</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1204000 – Су көлігін пайдалану (бейін бойынша)</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1204022 – Рөлші (ұстаушы)</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1204042 – Кеме қозғалтқышын өздігінен басқару моторшысы</w:t>
            </w:r>
          </w:p>
        </w:tc>
      </w:tr>
      <w:tr w:rsidR="00D565EB" w:rsidRPr="00D565EB" w:rsidTr="00D565EB">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1204103 – Техник-кеме жүргізуші</w:t>
            </w:r>
          </w:p>
        </w:tc>
      </w:tr>
    </w:tbl>
    <w:p w:rsidR="00D565EB" w:rsidRPr="00D565EB" w:rsidRDefault="00D565EB" w:rsidP="00D565EB">
      <w:pPr>
        <w:spacing w:after="0" w:line="240" w:lineRule="auto"/>
        <w:contextualSpacing/>
        <w:rPr>
          <w:rFonts w:ascii="Times New Roman" w:eastAsia="Times New Roman" w:hAnsi="Times New Roman" w:cs="Times New Roman"/>
          <w:sz w:val="20"/>
          <w:szCs w:val="20"/>
          <w:lang w:eastAsia="ru-RU"/>
        </w:rPr>
      </w:pPr>
      <w:r w:rsidRPr="00D565EB">
        <w:rPr>
          <w:rFonts w:ascii="Times New Roman" w:eastAsia="Times New Roman" w:hAnsi="Times New Roman" w:cs="Times New Roman"/>
          <w:color w:val="000000"/>
          <w:sz w:val="20"/>
          <w:szCs w:val="20"/>
          <w:lang w:eastAsia="ru-RU"/>
        </w:rPr>
        <w:br/>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960"/>
        <w:gridCol w:w="1718"/>
        <w:gridCol w:w="2024"/>
        <w:gridCol w:w="1644"/>
        <w:gridCol w:w="2040"/>
        <w:gridCol w:w="1681"/>
      </w:tblGrid>
      <w:tr w:rsidR="00D565EB" w:rsidRPr="00D565EB" w:rsidTr="00D565E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Базалық және кәсіптік құзыреттер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Модульді қалыптастырушы пәндер</w:t>
            </w:r>
          </w:p>
        </w:tc>
      </w:tr>
      <w:tr w:rsidR="00D565EB" w:rsidRPr="00D565EB" w:rsidTr="00D565EB">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Базалық модульдер</w:t>
            </w: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БҚ 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кәсіби қызметте қазақ (орыс) және шетел тілінде ауызша және жазбаша түрде қарым-қатынас жасауға қажетті білімдерді, икемдер мен дағдыларды сипаттайды.</w:t>
            </w:r>
            <w:r w:rsidRPr="00D565EB">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D565EB">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кәсіптік бағыттағы мәтіндерді оқу және </w:t>
            </w:r>
            <w:r w:rsidRPr="00D565EB">
              <w:rPr>
                <w:rFonts w:ascii="Times New Roman" w:eastAsia="Times New Roman" w:hAnsi="Times New Roman" w:cs="Times New Roman"/>
                <w:color w:val="000000"/>
                <w:spacing w:val="2"/>
                <w:sz w:val="20"/>
                <w:szCs w:val="20"/>
                <w:lang w:eastAsia="ru-RU"/>
              </w:rPr>
              <w:lastRenderedPageBreak/>
              <w:t>аудару үшін (сөздікпен) қажетті қазақ (орыс) және шетел тілінің лексикалық және грамматикалық минимумын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Өзінің кәсіптік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Кәсіптік қазақ (орыс) тілі Кәсіптік шетел тілі</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Кәсіптік қатынасу үшін қажетті мамандық бойынша лексика-грамматикалық материалды меңгереді. </w:t>
            </w:r>
            <w:r w:rsidRPr="00D565EB">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Кәсіби бағыттағы мәтіндерді аудару (сөздікпен) техникасын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1. Кәсіби бағыттағы мәтіндерді оқиды және аударады </w:t>
            </w:r>
            <w:r w:rsidRPr="00D565EB">
              <w:rPr>
                <w:rFonts w:ascii="Times New Roman" w:eastAsia="Times New Roman" w:hAnsi="Times New Roman" w:cs="Times New Roman"/>
                <w:color w:val="000000"/>
                <w:spacing w:val="2"/>
                <w:sz w:val="20"/>
                <w:szCs w:val="20"/>
                <w:lang w:eastAsia="ru-RU"/>
              </w:rPr>
              <w:lastRenderedPageBreak/>
              <w:t>(сөздікпен);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Қазақ (орыс) және шетел тіліндегі кәсіби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Жағдайға байланысты қисынды және ретті пікір айта алады.</w:t>
            </w:r>
            <w:r w:rsidRPr="00D565EB">
              <w:rPr>
                <w:rFonts w:ascii="Times New Roman" w:eastAsia="Times New Roman" w:hAnsi="Times New Roman" w:cs="Times New Roman"/>
                <w:color w:val="000000"/>
                <w:spacing w:val="2"/>
                <w:sz w:val="20"/>
                <w:szCs w:val="20"/>
                <w:lang w:eastAsia="ru-RU"/>
              </w:rPr>
              <w:br/>
              <w:t>2. Кәсіби қарым-қатынас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Мемлекеттік тілде іс қағаздарын құрастыруға және рәсімдеуге қажетті білімдерді, икемдер мен дағдыларды сипаттайды.</w:t>
            </w:r>
            <w:r w:rsidRPr="00D565EB">
              <w:rPr>
                <w:rFonts w:ascii="Times New Roman" w:eastAsia="Times New Roman" w:hAnsi="Times New Roman" w:cs="Times New Roman"/>
                <w:color w:val="000000"/>
                <w:spacing w:val="2"/>
                <w:sz w:val="20"/>
                <w:szCs w:val="20"/>
                <w:lang w:eastAsia="ru-RU"/>
              </w:rPr>
              <w:br/>
              <w:t>Модульді зерделеу нәтижесінде білім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рәсімдеу ережелерін меңгереді.</w:t>
            </w:r>
            <w:r w:rsidRPr="00D565EB">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D565EB">
              <w:rPr>
                <w:rFonts w:ascii="Times New Roman" w:eastAsia="Times New Roman" w:hAnsi="Times New Roman" w:cs="Times New Roman"/>
                <w:color w:val="000000"/>
                <w:spacing w:val="2"/>
                <w:sz w:val="20"/>
                <w:szCs w:val="20"/>
                <w:lang w:eastAsia="ru-RU"/>
              </w:rPr>
              <w:br/>
              <w:t xml:space="preserve">компьютерлік технологияларды қолдана отырып, кәсіптік қызметте қажетті қызметтік құжаттарды </w:t>
            </w:r>
            <w:r w:rsidRPr="00D565EB">
              <w:rPr>
                <w:rFonts w:ascii="Times New Roman" w:eastAsia="Times New Roman" w:hAnsi="Times New Roman" w:cs="Times New Roman"/>
                <w:color w:val="000000"/>
                <w:spacing w:val="2"/>
                <w:sz w:val="20"/>
                <w:szCs w:val="20"/>
                <w:lang w:eastAsia="ru-RU"/>
              </w:rPr>
              <w:lastRenderedPageBreak/>
              <w:t>мемлекеттік тілде құрастырады.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Компьютерлік технологияларды қолдана отырып, ұйымдық-өкімдік және ақпараттық-анықтамалық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Іс қағаздарын мемлекеттік тілде жүргізу</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Құжаттардың түрлері мен жіктелуін сипаттайды.</w:t>
            </w:r>
            <w:r w:rsidRPr="00D565EB">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D565EB">
              <w:rPr>
                <w:rFonts w:ascii="Times New Roman" w:eastAsia="Times New Roman" w:hAnsi="Times New Roman" w:cs="Times New Roman"/>
                <w:color w:val="000000"/>
                <w:spacing w:val="2"/>
                <w:sz w:val="20"/>
                <w:szCs w:val="20"/>
                <w:lang w:eastAsia="ru-RU"/>
              </w:rPr>
              <w:br/>
              <w:t>3. Құжаттардың құрылымын анықтайды.</w:t>
            </w:r>
            <w:r w:rsidRPr="00D565EB">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D565EB">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D565EB">
              <w:rPr>
                <w:rFonts w:ascii="Times New Roman" w:eastAsia="Times New Roman" w:hAnsi="Times New Roman" w:cs="Times New Roman"/>
                <w:color w:val="000000"/>
                <w:spacing w:val="2"/>
                <w:sz w:val="20"/>
                <w:szCs w:val="20"/>
                <w:lang w:eastAsia="ru-RU"/>
              </w:rPr>
              <w:br/>
              <w:t xml:space="preserve">6. Компьютерлік технологияларды қолдана отырып, ұйымдық-өкімдік және ақпараттық-анықтамалық </w:t>
            </w:r>
            <w:r w:rsidRPr="00D565EB">
              <w:rPr>
                <w:rFonts w:ascii="Times New Roman" w:eastAsia="Times New Roman" w:hAnsi="Times New Roman" w:cs="Times New Roman"/>
                <w:color w:val="000000"/>
                <w:spacing w:val="2"/>
                <w:sz w:val="20"/>
                <w:szCs w:val="20"/>
                <w:lang w:eastAsia="ru-RU"/>
              </w:rPr>
              <w:lastRenderedPageBreak/>
              <w:t>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Қазақстан Республикасының Еңбек кодексіне сәйкес, еңбек қатынастарын реттейтін құжаттар туралы білімі бар.</w:t>
            </w:r>
            <w:r w:rsidRPr="00D565EB">
              <w:rPr>
                <w:rFonts w:ascii="Times New Roman" w:eastAsia="Times New Roman" w:hAnsi="Times New Roman" w:cs="Times New Roman"/>
                <w:color w:val="000000"/>
                <w:spacing w:val="2"/>
                <w:sz w:val="20"/>
                <w:szCs w:val="20"/>
                <w:lang w:eastAsia="ru-RU"/>
              </w:rPr>
              <w:br/>
              <w:t>2. Еңбек шартының қажетті талаптары туралы ақпаратты меңгереді.</w:t>
            </w:r>
            <w:r w:rsidRPr="00D565EB">
              <w:rPr>
                <w:rFonts w:ascii="Times New Roman" w:eastAsia="Times New Roman" w:hAnsi="Times New Roman" w:cs="Times New Roman"/>
                <w:color w:val="000000"/>
                <w:spacing w:val="2"/>
                <w:sz w:val="20"/>
                <w:szCs w:val="20"/>
                <w:lang w:eastAsia="ru-RU"/>
              </w:rPr>
              <w:br/>
              <w:t>3. Түйіндемені, өмірбаянды, мінездемені, өтінішті,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жеке қасиеттерді және олармен байланысты қабілеттерді жетілдіру үшін қажетті білімдерді, икемдер мен дағдыларды сипаттайды.</w:t>
            </w:r>
            <w:r w:rsidRPr="00D565EB">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дене тәрбиесінің әлеуметтік-биологиялық және психофизиологиялық негіздерін, жеке және спорттық өзін-өзі жетілдіру </w:t>
            </w:r>
            <w:r w:rsidRPr="00D565EB">
              <w:rPr>
                <w:rFonts w:ascii="Times New Roman" w:eastAsia="Times New Roman" w:hAnsi="Times New Roman" w:cs="Times New Roman"/>
                <w:color w:val="000000"/>
                <w:spacing w:val="2"/>
                <w:sz w:val="20"/>
                <w:szCs w:val="20"/>
                <w:lang w:eastAsia="ru-RU"/>
              </w:rPr>
              <w:lastRenderedPageBreak/>
              <w:t>негіздерін, салауатты өмір салтының негіздерін меңгереді.</w:t>
            </w:r>
            <w:r w:rsidRPr="00D565EB">
              <w:rPr>
                <w:rFonts w:ascii="Times New Roman" w:eastAsia="Times New Roman" w:hAnsi="Times New Roman" w:cs="Times New Roman"/>
                <w:color w:val="000000"/>
                <w:spacing w:val="2"/>
                <w:sz w:val="20"/>
                <w:szCs w:val="20"/>
                <w:lang w:eastAsia="ru-RU"/>
              </w:rPr>
              <w:br/>
              <w:t>Модульді зерделеу кезінде білім алушылар: қозғалыс қабілеттері мен дағдыларын ұдайы жетілдіру жағдайында денсаулықты нығайтуы; кәсіби тұрғыда маңызды физикалық және психомоторлық қабілеттерді дамытуы; өзін-өзі бақылау және ағзаның функционалдық жай-күйін бағалау дағдыларын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Денсаулықты нығайту және салауатты өмір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Дене тәрбиесі</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Салауатты өмір салты негіздері мен мәдениетін ұғынады.</w:t>
            </w:r>
            <w:r w:rsidRPr="00D565EB">
              <w:rPr>
                <w:rFonts w:ascii="Times New Roman" w:eastAsia="Times New Roman" w:hAnsi="Times New Roman" w:cs="Times New Roman"/>
                <w:color w:val="000000"/>
                <w:spacing w:val="2"/>
                <w:sz w:val="20"/>
                <w:szCs w:val="20"/>
                <w:lang w:eastAsia="ru-RU"/>
              </w:rPr>
              <w:br/>
              <w:t>2. Бұлшық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D565EB">
              <w:rPr>
                <w:rFonts w:ascii="Times New Roman" w:eastAsia="Times New Roman" w:hAnsi="Times New Roman" w:cs="Times New Roman"/>
                <w:color w:val="000000"/>
                <w:spacing w:val="2"/>
                <w:sz w:val="20"/>
                <w:szCs w:val="20"/>
                <w:lang w:eastAsia="ru-RU"/>
              </w:rPr>
              <w:br/>
              <w:t xml:space="preserve">3. Жалпы дене дайындығы бойынша жаттығулар кешенін </w:t>
            </w:r>
            <w:r w:rsidRPr="00D565EB">
              <w:rPr>
                <w:rFonts w:ascii="Times New Roman" w:eastAsia="Times New Roman" w:hAnsi="Times New Roman" w:cs="Times New Roman"/>
                <w:color w:val="000000"/>
                <w:spacing w:val="2"/>
                <w:sz w:val="20"/>
                <w:szCs w:val="20"/>
                <w:lang w:eastAsia="ru-RU"/>
              </w:rPr>
              <w:lastRenderedPageBreak/>
              <w:t>орындайды.</w:t>
            </w:r>
            <w:r w:rsidRPr="00D565EB">
              <w:rPr>
                <w:rFonts w:ascii="Times New Roman" w:eastAsia="Times New Roman" w:hAnsi="Times New Roman" w:cs="Times New Roman"/>
                <w:color w:val="000000"/>
                <w:spacing w:val="2"/>
                <w:sz w:val="20"/>
                <w:szCs w:val="20"/>
                <w:lang w:eastAsia="ru-RU"/>
              </w:rPr>
              <w:br/>
              <w:t>4. Күнделікті өмірде салауатты өмір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Командалық спорттық ойын қағидаларын сақтайды.</w:t>
            </w:r>
            <w:r w:rsidRPr="00D565EB">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 </w:t>
            </w:r>
            <w:r w:rsidRPr="00D565EB">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D565EB">
              <w:rPr>
                <w:rFonts w:ascii="Times New Roman" w:eastAsia="Times New Roman" w:hAnsi="Times New Roman" w:cs="Times New Roman"/>
                <w:color w:val="000000"/>
                <w:spacing w:val="2"/>
                <w:sz w:val="20"/>
                <w:szCs w:val="20"/>
                <w:lang w:eastAsia="ru-RU"/>
              </w:rPr>
              <w:br/>
              <w:t>4. Үйренген ойын тәсілдері мен жеке тактикалық міндеттерді оқу ойынында қолданады.</w:t>
            </w:r>
            <w:r w:rsidRPr="00D565EB">
              <w:rPr>
                <w:rFonts w:ascii="Times New Roman" w:eastAsia="Times New Roman" w:hAnsi="Times New Roman" w:cs="Times New Roman"/>
                <w:color w:val="000000"/>
                <w:spacing w:val="2"/>
                <w:sz w:val="20"/>
                <w:szCs w:val="20"/>
                <w:lang w:eastAsia="ru-RU"/>
              </w:rPr>
              <w:br/>
              <w:t>5. Бағдарламада 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дәрігерге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Дене тәрбиесі жаттығуларымен айналысу кезінде жарақаттардың туындау себептерін, жарақаттанудың алдын алу тәсілдерін түсінеді. </w:t>
            </w:r>
            <w:r w:rsidRPr="00D565EB">
              <w:rPr>
                <w:rFonts w:ascii="Times New Roman" w:eastAsia="Times New Roman" w:hAnsi="Times New Roman" w:cs="Times New Roman"/>
                <w:color w:val="000000"/>
                <w:spacing w:val="2"/>
                <w:sz w:val="20"/>
                <w:szCs w:val="20"/>
                <w:lang w:eastAsia="ru-RU"/>
              </w:rPr>
              <w:br/>
              <w:t xml:space="preserve">2. Жарақаттар </w:t>
            </w:r>
            <w:r w:rsidRPr="00D565EB">
              <w:rPr>
                <w:rFonts w:ascii="Times New Roman" w:eastAsia="Times New Roman" w:hAnsi="Times New Roman" w:cs="Times New Roman"/>
                <w:color w:val="000000"/>
                <w:spacing w:val="2"/>
                <w:sz w:val="20"/>
                <w:szCs w:val="20"/>
                <w:lang w:eastAsia="ru-RU"/>
              </w:rPr>
              <w:lastRenderedPageBreak/>
              <w:t>кезінде дәрігерге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БҚ 4. Құқықтық негіздерді түсіну, өзін және өзінің қоғамдағы орнын сезіну, әлеуметтік, саяси, этникалық, конфессиялық және мәдени 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04. Қоғам мен еңбек ұжымында әлеуметтену және 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әлемнің философиялық бейнесін зерттеу, мәдениеттің болмысы мен арналуын түсіну; азаматтық құқықтар мен міндеттерді сақтау; қоғамның даму заңдылықтары мен перспективаларын, қазіргі замандағы әлемнің әлеуметтік-саяси үдерістердің даму үрдістерін түсіну негізінде ойлау мәдениетін қалыптастыруға қажетті білімдерді, икемдер мен дағдыларды сипаттайды.</w:t>
            </w:r>
            <w:r w:rsidRPr="00D565EB">
              <w:rPr>
                <w:rFonts w:ascii="Times New Roman" w:eastAsia="Times New Roman" w:hAnsi="Times New Roman" w:cs="Times New Roman"/>
                <w:color w:val="000000"/>
                <w:spacing w:val="2"/>
                <w:sz w:val="20"/>
                <w:szCs w:val="20"/>
                <w:lang w:eastAsia="ru-RU"/>
              </w:rPr>
              <w:br/>
              <w:t>Модульді зерделеу нәтижесінде білім алушылар: негізгі философиялық ұғымдарды және заңдылықтарды; мәдениеттерді, діндерді және өркениетті; мемлекеттік құқықтық қарым-қатынастар мен құбылыстардың жүйесін; азаматтар мен қоғамдағы саясаттың басқа да субъектілерінің өзара қарым-</w:t>
            </w:r>
            <w:r w:rsidRPr="00D565EB">
              <w:rPr>
                <w:rFonts w:ascii="Times New Roman" w:eastAsia="Times New Roman" w:hAnsi="Times New Roman" w:cs="Times New Roman"/>
                <w:color w:val="000000"/>
                <w:spacing w:val="2"/>
                <w:sz w:val="20"/>
                <w:szCs w:val="20"/>
                <w:lang w:eastAsia="ru-RU"/>
              </w:rPr>
              <w:lastRenderedPageBreak/>
              <w:t>қатынастары жүйесінің жұмысын меңгереді.</w:t>
            </w:r>
            <w:r w:rsidRPr="00D565EB">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сүйенуі;</w:t>
            </w:r>
            <w:r w:rsidRPr="00D565EB">
              <w:rPr>
                <w:rFonts w:ascii="Times New Roman" w:eastAsia="Times New Roman" w:hAnsi="Times New Roman" w:cs="Times New Roman"/>
                <w:color w:val="000000"/>
                <w:spacing w:val="2"/>
                <w:sz w:val="20"/>
                <w:szCs w:val="20"/>
                <w:lang w:eastAsia="ru-RU"/>
              </w:rPr>
              <w:br/>
              <w:t>философияның негізгі мәселесі мен диалектика заңдарын түсінуі; әлемдік өрнениеттегі Қазақстан Республикасы халықтары мәдениетінің рөлі мен орнын талдауы;</w:t>
            </w:r>
            <w:r w:rsidRPr="00D565EB">
              <w:rPr>
                <w:rFonts w:ascii="Times New Roman" w:eastAsia="Times New Roman" w:hAnsi="Times New Roman" w:cs="Times New Roman"/>
                <w:color w:val="000000"/>
                <w:spacing w:val="2"/>
                <w:sz w:val="20"/>
                <w:szCs w:val="20"/>
                <w:lang w:eastAsia="ru-RU"/>
              </w:rPr>
              <w:br/>
              <w:t>жалпы адамгершілік-адами құндылықтар мен гуманистік дүниетаным негізінде толеранттылық таныта білуі; адам баласын жек көрушілік, экстремистік, радикалдық және террористік идеологияларды мойындамауы; құқық нормаларын сақтауы; әлеуметтік өзара қарым-қатынастар барысында қалыптасатын әлеуметтік және саяси қатынастар жүйесінде бейімделуді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Философия негіздері</w:t>
            </w:r>
            <w:r w:rsidRPr="00D565EB">
              <w:rPr>
                <w:rFonts w:ascii="Times New Roman" w:eastAsia="Times New Roman" w:hAnsi="Times New Roman" w:cs="Times New Roman"/>
                <w:color w:val="000000"/>
                <w:spacing w:val="2"/>
                <w:sz w:val="20"/>
                <w:szCs w:val="20"/>
                <w:lang w:eastAsia="ru-RU"/>
              </w:rPr>
              <w:br/>
              <w:t>Мәдениеттану</w:t>
            </w:r>
            <w:r w:rsidRPr="00D565EB">
              <w:rPr>
                <w:rFonts w:ascii="Times New Roman" w:eastAsia="Times New Roman" w:hAnsi="Times New Roman" w:cs="Times New Roman"/>
                <w:color w:val="000000"/>
                <w:spacing w:val="2"/>
                <w:sz w:val="20"/>
                <w:szCs w:val="20"/>
                <w:lang w:eastAsia="ru-RU"/>
              </w:rPr>
              <w:br/>
              <w:t>Құқық негіздері</w:t>
            </w:r>
            <w:r w:rsidRPr="00D565EB">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D565EB">
              <w:rPr>
                <w:rFonts w:ascii="Times New Roman" w:eastAsia="Times New Roman" w:hAnsi="Times New Roman" w:cs="Times New Roman"/>
                <w:color w:val="000000"/>
                <w:spacing w:val="2"/>
                <w:sz w:val="20"/>
                <w:szCs w:val="20"/>
                <w:lang w:eastAsia="ru-RU"/>
              </w:rPr>
              <w:br/>
              <w:t>2. Философия тарихындағы таным үдерісінің мәнін және таным үдерісіне әр түрлі пікірлерді түсінеді. </w:t>
            </w:r>
            <w:r w:rsidRPr="00D565EB">
              <w:rPr>
                <w:rFonts w:ascii="Times New Roman" w:eastAsia="Times New Roman" w:hAnsi="Times New Roman" w:cs="Times New Roman"/>
                <w:color w:val="000000"/>
                <w:spacing w:val="2"/>
                <w:sz w:val="20"/>
                <w:szCs w:val="20"/>
                <w:lang w:eastAsia="ru-RU"/>
              </w:rPr>
              <w:br/>
              <w:t>3. "Диалектика", "диалектика заңдары", "тұрмыс", "материя", "қозғалыс", "кеңістік және уақыт" ұғымдарының мәндерін сипаттайды. </w:t>
            </w:r>
            <w:r w:rsidRPr="00D565EB">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D565EB">
              <w:rPr>
                <w:rFonts w:ascii="Times New Roman" w:eastAsia="Times New Roman" w:hAnsi="Times New Roman" w:cs="Times New Roman"/>
                <w:color w:val="000000"/>
                <w:spacing w:val="2"/>
                <w:sz w:val="20"/>
                <w:szCs w:val="20"/>
                <w:lang w:eastAsia="ru-RU"/>
              </w:rPr>
              <w:br/>
              <w:t>5. Әлемнің ғылыми, философиялық және діни көріністерінің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Адам өмірінде еркіндік пен жауапкершілік, материалдық және 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1. Тұлғаның өмірдің, мәдениеттің және қоршаған табиғи </w:t>
            </w:r>
            <w:r w:rsidRPr="00D565EB">
              <w:rPr>
                <w:rFonts w:ascii="Times New Roman" w:eastAsia="Times New Roman" w:hAnsi="Times New Roman" w:cs="Times New Roman"/>
                <w:color w:val="000000"/>
                <w:spacing w:val="2"/>
                <w:sz w:val="20"/>
                <w:szCs w:val="20"/>
                <w:lang w:eastAsia="ru-RU"/>
              </w:rPr>
              <w:lastRenderedPageBreak/>
              <w:t>ортаның сақталуына жауапкершілік деңгейін сезінеді. </w:t>
            </w:r>
            <w:r w:rsidRPr="00D565EB">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D565EB">
              <w:rPr>
                <w:rFonts w:ascii="Times New Roman" w:eastAsia="Times New Roman" w:hAnsi="Times New Roman" w:cs="Times New Roman"/>
                <w:color w:val="000000"/>
                <w:spacing w:val="2"/>
                <w:sz w:val="20"/>
                <w:szCs w:val="20"/>
                <w:lang w:eastAsia="ru-RU"/>
              </w:rPr>
              <w:br/>
              <w:t>3. Адам өміріндегі материалдық және рухани құндылықтардың қатынасы туралы жеке пікірін тұжырымдайды.</w:t>
            </w:r>
            <w:r w:rsidRPr="00D565EB">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Қазақстан Республикасы халқы мәдениетінің әлемдік өркениеттегі рөлі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Отандық мәдениеттің тарихын, дәстүрлі қазақ мәдениетінің құндылықтарын біледі. </w:t>
            </w:r>
            <w:r w:rsidRPr="00D565EB">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D565EB">
              <w:rPr>
                <w:rFonts w:ascii="Times New Roman" w:eastAsia="Times New Roman" w:hAnsi="Times New Roman" w:cs="Times New Roman"/>
                <w:color w:val="000000"/>
                <w:spacing w:val="2"/>
                <w:sz w:val="20"/>
                <w:szCs w:val="20"/>
                <w:lang w:eastAsia="ru-RU"/>
              </w:rPr>
              <w:br/>
              <w:t xml:space="preserve">3. Тәуелсіз Қазақстанның </w:t>
            </w:r>
            <w:r w:rsidRPr="00D565EB">
              <w:rPr>
                <w:rFonts w:ascii="Times New Roman" w:eastAsia="Times New Roman" w:hAnsi="Times New Roman" w:cs="Times New Roman"/>
                <w:color w:val="000000"/>
                <w:spacing w:val="2"/>
                <w:sz w:val="20"/>
                <w:szCs w:val="20"/>
                <w:lang w:eastAsia="ru-RU"/>
              </w:rPr>
              <w:lastRenderedPageBreak/>
              <w:t>мәдени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4) Толеранттылықты және белсенді тұлғалық көзқарасты қалыптастыратын моралдық-адамгершілік 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D565EB">
              <w:rPr>
                <w:rFonts w:ascii="Times New Roman" w:eastAsia="Times New Roman" w:hAnsi="Times New Roman" w:cs="Times New Roman"/>
                <w:color w:val="000000"/>
                <w:spacing w:val="2"/>
                <w:sz w:val="20"/>
                <w:szCs w:val="20"/>
                <w:lang w:eastAsia="ru-RU"/>
              </w:rPr>
              <w:br/>
              <w:t>2. Әлемдік және дәстүрлі діндердің тарихын біледі және қазіргі жағдайын түсінеді.</w:t>
            </w:r>
            <w:r w:rsidRPr="00D565EB">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D565EB">
              <w:rPr>
                <w:rFonts w:ascii="Times New Roman" w:eastAsia="Times New Roman" w:hAnsi="Times New Roman" w:cs="Times New Roman"/>
                <w:color w:val="000000"/>
                <w:spacing w:val="2"/>
                <w:sz w:val="20"/>
                <w:szCs w:val="20"/>
                <w:lang w:eastAsia="ru-RU"/>
              </w:rPr>
              <w:br/>
              <w:t>4. Әлеуметтік, этникалық, конфессиялық және мәдени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5) Құқық және мемлекеттік-құқықтық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D565EB">
              <w:rPr>
                <w:rFonts w:ascii="Times New Roman" w:eastAsia="Times New Roman" w:hAnsi="Times New Roman" w:cs="Times New Roman"/>
                <w:color w:val="000000"/>
                <w:spacing w:val="2"/>
                <w:sz w:val="20"/>
                <w:szCs w:val="20"/>
                <w:lang w:eastAsia="ru-RU"/>
              </w:rPr>
              <w:br/>
              <w:t>2. Заңдылық және құқықтық тәртіп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Оқыту нәтижесі: 6) Құқықтың негізгі </w:t>
            </w:r>
            <w:r w:rsidRPr="00D565EB">
              <w:rPr>
                <w:rFonts w:ascii="Times New Roman" w:eastAsia="Times New Roman" w:hAnsi="Times New Roman" w:cs="Times New Roman"/>
                <w:color w:val="000000"/>
                <w:spacing w:val="2"/>
                <w:sz w:val="20"/>
                <w:szCs w:val="20"/>
                <w:lang w:eastAsia="ru-RU"/>
              </w:rPr>
              <w:lastRenderedPageBreak/>
              <w:t>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Қазақстан Республикасы Конституциясының ережелеріне сәйкес азаматтың жеке тұлғалық қалыптасуының құқықтық мәртебесін түсінеді. </w:t>
            </w:r>
            <w:r w:rsidRPr="00D565EB">
              <w:rPr>
                <w:rFonts w:ascii="Times New Roman" w:eastAsia="Times New Roman" w:hAnsi="Times New Roman" w:cs="Times New Roman"/>
                <w:color w:val="000000"/>
                <w:spacing w:val="2"/>
                <w:sz w:val="20"/>
                <w:szCs w:val="20"/>
                <w:lang w:eastAsia="ru-RU"/>
              </w:rPr>
              <w:br/>
              <w:t>2. Әкімшілік реттеу әдістерін сипаттайды. </w:t>
            </w:r>
            <w:r w:rsidRPr="00D565EB">
              <w:rPr>
                <w:rFonts w:ascii="Times New Roman" w:eastAsia="Times New Roman" w:hAnsi="Times New Roman" w:cs="Times New Roman"/>
                <w:color w:val="000000"/>
                <w:spacing w:val="2"/>
                <w:sz w:val="20"/>
                <w:szCs w:val="20"/>
                <w:lang w:eastAsia="ru-RU"/>
              </w:rPr>
              <w:br/>
              <w:t>3. Әкімшілік және сыбайлас жемқорлық құқық бұзушылықтар үшін жауапкершіліктің қажеттілігін түсінеді.</w:t>
            </w:r>
            <w:r w:rsidRPr="00D565EB">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D565EB">
              <w:rPr>
                <w:rFonts w:ascii="Times New Roman" w:eastAsia="Times New Roman" w:hAnsi="Times New Roman" w:cs="Times New Roman"/>
                <w:color w:val="000000"/>
                <w:spacing w:val="2"/>
                <w:sz w:val="20"/>
                <w:szCs w:val="20"/>
                <w:lang w:eastAsia="ru-RU"/>
              </w:rPr>
              <w:br/>
              <w:t>5. Салық түрлері туралы ақпаратты меңгереді.</w:t>
            </w:r>
            <w:r w:rsidRPr="00D565EB">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Қызметкердің Еңбек кодексіне сәйкес құқықтары мен міндеттерін түсінеді.</w:t>
            </w:r>
            <w:r w:rsidRPr="00D565EB">
              <w:rPr>
                <w:rFonts w:ascii="Times New Roman" w:eastAsia="Times New Roman" w:hAnsi="Times New Roman" w:cs="Times New Roman"/>
                <w:color w:val="000000"/>
                <w:spacing w:val="2"/>
                <w:sz w:val="20"/>
                <w:szCs w:val="20"/>
                <w:lang w:eastAsia="ru-RU"/>
              </w:rPr>
              <w:br/>
              <w:t xml:space="preserve">2. Жұмысшы мен жұмыс берушінің материалдық және тәртіптік </w:t>
            </w:r>
            <w:r w:rsidRPr="00D565EB">
              <w:rPr>
                <w:rFonts w:ascii="Times New Roman" w:eastAsia="Times New Roman" w:hAnsi="Times New Roman" w:cs="Times New Roman"/>
                <w:color w:val="000000"/>
                <w:spacing w:val="2"/>
                <w:sz w:val="20"/>
                <w:szCs w:val="20"/>
                <w:lang w:eastAsia="ru-RU"/>
              </w:rPr>
              <w:lastRenderedPageBreak/>
              <w:t>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партиялық жүйелер, саяси элита, саяси көшбасшылық, геосаясат.</w:t>
            </w:r>
            <w:r w:rsidRPr="00D565EB">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қарым-қатынас, әлеуметтік құбылыс, әлеуметтік үдеріс, әлеуметтік ілгерілеу.</w:t>
            </w:r>
            <w:r w:rsidRPr="00D565EB">
              <w:rPr>
                <w:rFonts w:ascii="Times New Roman" w:eastAsia="Times New Roman" w:hAnsi="Times New Roman" w:cs="Times New Roman"/>
                <w:color w:val="000000"/>
                <w:spacing w:val="2"/>
                <w:sz w:val="20"/>
                <w:szCs w:val="20"/>
                <w:lang w:eastAsia="ru-RU"/>
              </w:rPr>
              <w:br/>
              <w:t>3. Жалпы әлеуметтік және саяси үдерістерді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9) Халықаралық саяси үдерістерді,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Қазіргі әлемдегі Қазақстанның орны мен рөлін түсінеді.</w:t>
            </w:r>
            <w:r w:rsidRPr="00D565EB">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D565EB">
              <w:rPr>
                <w:rFonts w:ascii="Times New Roman" w:eastAsia="Times New Roman" w:hAnsi="Times New Roman" w:cs="Times New Roman"/>
                <w:color w:val="000000"/>
                <w:spacing w:val="2"/>
                <w:sz w:val="20"/>
                <w:szCs w:val="20"/>
                <w:lang w:eastAsia="ru-RU"/>
              </w:rPr>
              <w:br/>
            </w:r>
            <w:r w:rsidRPr="00D565EB">
              <w:rPr>
                <w:rFonts w:ascii="Times New Roman" w:eastAsia="Times New Roman" w:hAnsi="Times New Roman" w:cs="Times New Roman"/>
                <w:color w:val="000000"/>
                <w:spacing w:val="2"/>
                <w:sz w:val="20"/>
                <w:szCs w:val="20"/>
                <w:lang w:eastAsia="ru-RU"/>
              </w:rPr>
              <w:lastRenderedPageBreak/>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БҚ 5. Заманауи экономикалық жүйенің заңдылықтарын және қызмет ету тетіктерін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БМ 05. Кәсіптік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қазіргі экономикалық жүйенің заңдылықтары мен тетіктері туралы, нарық тетіктері мен мемлекеттік реттеу әдістері туралы кешенді түсінік қалыптастыру үшін қажетті білімдерді, икемдер мен дағдыларды сипаттайды. </w:t>
            </w:r>
            <w:r w:rsidRPr="00D565EB">
              <w:rPr>
                <w:rFonts w:ascii="Times New Roman" w:eastAsia="Times New Roman" w:hAnsi="Times New Roman" w:cs="Times New Roman"/>
                <w:color w:val="000000"/>
                <w:spacing w:val="2"/>
                <w:sz w:val="20"/>
                <w:szCs w:val="20"/>
                <w:lang w:eastAsia="ru-RU"/>
              </w:rPr>
              <w:br/>
              <w:t>Модульді игеру нәтижесінде білім алушылар: экономикалық теория негіздерін; экономикалық жүйелердің жалпы негіздерін; макроэкономика негіздерін; экономиканың өзекті мәселелерін; "Жасыл экономиканың" негізгі міндеттерін меңгереді.</w:t>
            </w:r>
            <w:r w:rsidRPr="00D565EB">
              <w:rPr>
                <w:rFonts w:ascii="Times New Roman" w:eastAsia="Times New Roman" w:hAnsi="Times New Roman" w:cs="Times New Roman"/>
                <w:color w:val="000000"/>
                <w:spacing w:val="2"/>
                <w:sz w:val="20"/>
                <w:szCs w:val="20"/>
                <w:lang w:eastAsia="ru-RU"/>
              </w:rPr>
              <w:br/>
              <w:t>Білім алушылар модульді зерделеу кезінде: негізгі экономикалық мәселелерді, экономика теориясы мен бизнес негіздерінің тұжырымдық ережелерін түсінуі; елдің әлеуметтік-</w:t>
            </w:r>
            <w:r w:rsidRPr="00D565EB">
              <w:rPr>
                <w:rFonts w:ascii="Times New Roman" w:eastAsia="Times New Roman" w:hAnsi="Times New Roman" w:cs="Times New Roman"/>
                <w:color w:val="000000"/>
                <w:spacing w:val="2"/>
                <w:sz w:val="20"/>
                <w:szCs w:val="20"/>
                <w:lang w:eastAsia="ru-RU"/>
              </w:rPr>
              <w:lastRenderedPageBreak/>
              <w:t>экономикалық дамуының басым бағыттарын анықтайды.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Экономикалық теория саласындағы негізгі мәселелерді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Экономика негіздері</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Экономикалық терминдерді меңгереді, нарықтық экономика заңдылықтары мен қағидаттарын түсінеді.</w:t>
            </w:r>
            <w:r w:rsidRPr="00D565EB">
              <w:rPr>
                <w:rFonts w:ascii="Times New Roman" w:eastAsia="Times New Roman" w:hAnsi="Times New Roman" w:cs="Times New Roman"/>
                <w:color w:val="000000"/>
                <w:spacing w:val="2"/>
                <w:sz w:val="20"/>
                <w:szCs w:val="20"/>
                <w:lang w:eastAsia="ru-RU"/>
              </w:rPr>
              <w:br/>
              <w:t>2. Өндіріс және тұтыну экономикасының негіздерін меңгереді.</w:t>
            </w:r>
            <w:r w:rsidRPr="00D565EB">
              <w:rPr>
                <w:rFonts w:ascii="Times New Roman" w:eastAsia="Times New Roman" w:hAnsi="Times New Roman" w:cs="Times New Roman"/>
                <w:color w:val="000000"/>
                <w:spacing w:val="2"/>
                <w:sz w:val="20"/>
                <w:szCs w:val="20"/>
                <w:lang w:eastAsia="ru-RU"/>
              </w:rPr>
              <w:br/>
              <w:t>3. Мемлекеттің салықтың саясатын сипаттайды. </w:t>
            </w:r>
            <w:r w:rsidRPr="00D565EB">
              <w:rPr>
                <w:rFonts w:ascii="Times New Roman" w:eastAsia="Times New Roman" w:hAnsi="Times New Roman" w:cs="Times New Roman"/>
                <w:color w:val="000000"/>
                <w:spacing w:val="2"/>
                <w:sz w:val="20"/>
                <w:szCs w:val="20"/>
                <w:lang w:eastAsia="ru-RU"/>
              </w:rPr>
              <w:br/>
              <w:t>4. Инфляция көздерін және оның салдарларын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Кәсіпорынның меншік формасы мен түрін, жоспары түрін, негізгі экономикалық көрсеткіштерін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Жоспарлаудың негізгі кезеңдері мен мазмұнын сипаттайды. </w:t>
            </w:r>
            <w:r w:rsidRPr="00D565EB">
              <w:rPr>
                <w:rFonts w:ascii="Times New Roman" w:eastAsia="Times New Roman" w:hAnsi="Times New Roman" w:cs="Times New Roman"/>
                <w:color w:val="000000"/>
                <w:spacing w:val="2"/>
                <w:sz w:val="20"/>
                <w:szCs w:val="20"/>
                <w:lang w:eastAsia="ru-RU"/>
              </w:rPr>
              <w:br/>
              <w:t>2. Математикалық әдістерді қолдана отырып, қажетті экономикалық есептеулерді орындайды.</w:t>
            </w:r>
            <w:r w:rsidRPr="00D565EB">
              <w:rPr>
                <w:rFonts w:ascii="Times New Roman" w:eastAsia="Times New Roman" w:hAnsi="Times New Roman" w:cs="Times New Roman"/>
                <w:color w:val="000000"/>
                <w:spacing w:val="2"/>
                <w:sz w:val="20"/>
                <w:szCs w:val="20"/>
                <w:lang w:eastAsia="ru-RU"/>
              </w:rPr>
              <w:br/>
              <w:t>3. Кәсіпорынның негізгі экономикалық көрсеткіштерін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Әлемдік экономиканың даму үрдістерін, мемлекеттің "жасыл" экономикаға өтуінің негізгі міндеттерін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Әлемдік экономиканың даму үрдістерін сипаттайды.</w:t>
            </w:r>
            <w:r w:rsidRPr="00D565EB">
              <w:rPr>
                <w:rFonts w:ascii="Times New Roman" w:eastAsia="Times New Roman" w:hAnsi="Times New Roman" w:cs="Times New Roman"/>
                <w:color w:val="000000"/>
                <w:spacing w:val="2"/>
                <w:sz w:val="20"/>
                <w:szCs w:val="20"/>
                <w:lang w:eastAsia="ru-RU"/>
              </w:rPr>
              <w:br/>
              <w:t>2. Мемлекеттің "жасыл" экономикаға өтуінің негізгі міндеттерін түсінеді.</w:t>
            </w:r>
            <w:r w:rsidRPr="00D565EB">
              <w:rPr>
                <w:rFonts w:ascii="Times New Roman" w:eastAsia="Times New Roman" w:hAnsi="Times New Roman" w:cs="Times New Roman"/>
                <w:color w:val="000000"/>
                <w:spacing w:val="2"/>
                <w:sz w:val="20"/>
                <w:szCs w:val="20"/>
                <w:lang w:eastAsia="ru-RU"/>
              </w:rPr>
              <w:br/>
              <w:t>3. Жалпы ішкі өнім мен жалпы ұлттық өнімді есептеудің негізгі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4) Кәсіпкерлік қызметтің табысқа ие болу және тәуекелге бару мүмкіндіктерін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Кәсіпкерліктің мақсаттарын, даму факторлары мен шарттарын сипаттайды.</w:t>
            </w:r>
            <w:r w:rsidRPr="00D565EB">
              <w:rPr>
                <w:rFonts w:ascii="Times New Roman" w:eastAsia="Times New Roman" w:hAnsi="Times New Roman" w:cs="Times New Roman"/>
                <w:color w:val="000000"/>
                <w:spacing w:val="2"/>
                <w:sz w:val="20"/>
                <w:szCs w:val="20"/>
                <w:lang w:eastAsia="ru-RU"/>
              </w:rPr>
              <w:br/>
              <w:t>2. Қазақстандағы кәсіпкерлік қызметтің заманауи ұйымдастырушылық-құқықтық формаларын сипаттайды.</w:t>
            </w:r>
            <w:r w:rsidRPr="00D565EB">
              <w:rPr>
                <w:rFonts w:ascii="Times New Roman" w:eastAsia="Times New Roman" w:hAnsi="Times New Roman" w:cs="Times New Roman"/>
                <w:color w:val="000000"/>
                <w:spacing w:val="2"/>
                <w:sz w:val="20"/>
                <w:szCs w:val="20"/>
                <w:lang w:eastAsia="ru-RU"/>
              </w:rPr>
              <w:br/>
              <w:t>3. Кәсіпкерлік қызметтің жетістігін анықтайтын факторларды түсінеді.</w:t>
            </w:r>
            <w:r w:rsidRPr="00D565EB">
              <w:rPr>
                <w:rFonts w:ascii="Times New Roman" w:eastAsia="Times New Roman" w:hAnsi="Times New Roman" w:cs="Times New Roman"/>
                <w:color w:val="000000"/>
                <w:spacing w:val="2"/>
                <w:sz w:val="20"/>
                <w:szCs w:val="20"/>
                <w:lang w:eastAsia="ru-RU"/>
              </w:rPr>
              <w:br/>
              <w:t>4. Бизнес жоспарды құру негіздерін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БҚ 6. Қазақстанның тарихын, әлемдік </w:t>
            </w:r>
            <w:r w:rsidRPr="00D565EB">
              <w:rPr>
                <w:rFonts w:ascii="Times New Roman" w:eastAsia="Times New Roman" w:hAnsi="Times New Roman" w:cs="Times New Roman"/>
                <w:color w:val="000000"/>
                <w:spacing w:val="2"/>
                <w:sz w:val="20"/>
                <w:szCs w:val="20"/>
                <w:lang w:eastAsia="ru-RU"/>
              </w:rPr>
              <w:lastRenderedPageBreak/>
              <w:t>қоғамдастықтағы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 xml:space="preserve">БМ 06. Қазақстанның </w:t>
            </w:r>
            <w:r w:rsidRPr="00D565EB">
              <w:rPr>
                <w:rFonts w:ascii="Times New Roman" w:eastAsia="Times New Roman" w:hAnsi="Times New Roman" w:cs="Times New Roman"/>
                <w:color w:val="000000"/>
                <w:spacing w:val="2"/>
                <w:sz w:val="20"/>
                <w:szCs w:val="20"/>
                <w:lang w:eastAsia="ru-RU"/>
              </w:rPr>
              <w:lastRenderedPageBreak/>
              <w:t>тарихын, әлемдік қауымдастықтағы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 xml:space="preserve">Бұл модуль ұлттық сананы дамытуға, </w:t>
            </w:r>
            <w:r w:rsidRPr="00D565EB">
              <w:rPr>
                <w:rFonts w:ascii="Times New Roman" w:eastAsia="Times New Roman" w:hAnsi="Times New Roman" w:cs="Times New Roman"/>
                <w:color w:val="000000"/>
                <w:spacing w:val="2"/>
                <w:sz w:val="20"/>
                <w:szCs w:val="20"/>
                <w:lang w:eastAsia="ru-RU"/>
              </w:rPr>
              <w:lastRenderedPageBreak/>
              <w:t>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 </w:t>
            </w:r>
            <w:r w:rsidRPr="00D565EB">
              <w:rPr>
                <w:rFonts w:ascii="Times New Roman" w:eastAsia="Times New Roman" w:hAnsi="Times New Roman" w:cs="Times New Roman"/>
                <w:color w:val="000000"/>
                <w:spacing w:val="2"/>
                <w:sz w:val="20"/>
                <w:szCs w:val="20"/>
                <w:lang w:eastAsia="ru-RU"/>
              </w:rPr>
              <w:br/>
              <w:t>Модульді зерделеу нәтижесінде білім алушылар: Қазақстанның негізгі тарихи кезеңдерінің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Негізгі тарихи оқиғаларды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Қазақстан тарихы</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D565EB">
              <w:rPr>
                <w:rFonts w:ascii="Times New Roman" w:eastAsia="Times New Roman" w:hAnsi="Times New Roman" w:cs="Times New Roman"/>
                <w:color w:val="000000"/>
                <w:spacing w:val="2"/>
                <w:sz w:val="20"/>
                <w:szCs w:val="20"/>
                <w:lang w:eastAsia="ru-RU"/>
              </w:rPr>
              <w:br/>
              <w:t>2. Қазақ халқының жалпытүрік қоғамдағы, көшпелі өркениет жүйесіндегі, Еуразия әлемі халықтарының тарихи-мәдени қауымдастығының дамуындағы рөлі мен орнын аша біледі.</w:t>
            </w:r>
            <w:r w:rsidRPr="00D565EB">
              <w:rPr>
                <w:rFonts w:ascii="Times New Roman" w:eastAsia="Times New Roman" w:hAnsi="Times New Roman" w:cs="Times New Roman"/>
                <w:color w:val="000000"/>
                <w:spacing w:val="2"/>
                <w:sz w:val="20"/>
                <w:szCs w:val="20"/>
                <w:lang w:eastAsia="ru-RU"/>
              </w:rPr>
              <w:br/>
              <w:t>3. Тәуелсіздік алғаннан кейінгі Қазақстан Республикасында болып жатқан саяси және қоғамдық өзгерістердің мәні мен бағытын түсінеді.</w:t>
            </w:r>
            <w:r w:rsidRPr="00D565EB">
              <w:rPr>
                <w:rFonts w:ascii="Times New Roman" w:eastAsia="Times New Roman" w:hAnsi="Times New Roman" w:cs="Times New Roman"/>
                <w:color w:val="000000"/>
                <w:spacing w:val="2"/>
                <w:sz w:val="20"/>
                <w:szCs w:val="20"/>
                <w:lang w:eastAsia="ru-RU"/>
              </w:rPr>
              <w:br/>
              <w:t>4. Тәуелсіз Қазақстанның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Қазақстан тарихының толыққандылығы мен жүйелілігін көрсететін және сипаттайтын фактілерді, үдерістер мен құбылыстарды анықтайды.</w:t>
            </w:r>
            <w:r w:rsidRPr="00D565EB">
              <w:rPr>
                <w:rFonts w:ascii="Times New Roman" w:eastAsia="Times New Roman" w:hAnsi="Times New Roman" w:cs="Times New Roman"/>
                <w:color w:val="000000"/>
                <w:spacing w:val="2"/>
                <w:sz w:val="20"/>
                <w:szCs w:val="20"/>
                <w:lang w:eastAsia="ru-RU"/>
              </w:rPr>
              <w:br/>
              <w:t xml:space="preserve">2. Тарихи оқиғалардың </w:t>
            </w:r>
            <w:r w:rsidRPr="00D565EB">
              <w:rPr>
                <w:rFonts w:ascii="Times New Roman" w:eastAsia="Times New Roman" w:hAnsi="Times New Roman" w:cs="Times New Roman"/>
                <w:color w:val="000000"/>
                <w:spacing w:val="2"/>
                <w:sz w:val="20"/>
                <w:szCs w:val="20"/>
                <w:lang w:eastAsia="ru-RU"/>
              </w:rPr>
              <w:lastRenderedPageBreak/>
              <w:t>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Кәсіптік модульдер</w:t>
            </w:r>
          </w:p>
        </w:tc>
      </w:tr>
      <w:tr w:rsidR="00D565EB" w:rsidRPr="00D565EB" w:rsidTr="00D565EB">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"1204022 – Рөлші (ұстаушы)" біліктілігі</w:t>
            </w: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КҚ 01. Кеме құрылғысын ескере отырып, кеменің өміршеңдігі үшін күрес құралдарын тағайындау, оны белгілеу және үй-жайларды орналастыру бойынша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01. Кеме құрылғысын ескере отырып, кеменің өміршеңдігі үшін күрес құралдарын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ішкі жүзу кемелерінің және теңіз флотының негізгі түрлерін жіктеуге, кеме жұмысында және кеме құрылғылары мен тетіктеріне техникалық қызмет көрсету кезінде қолданылатын арнайы терминологияны қолдануға, кеме құрылғысын ескере отырып, кеменің өміршеңдігі үшін күрес құралдарын қолдануға қажетті жұмыс нәтижелілігін, дағдылар мен білімді сипаттайды. </w:t>
            </w:r>
            <w:r w:rsidRPr="00D565EB">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кеменің оның корпусының теориялық қоршауларын, құралым ерекшеліктерін және оның қондырмаларының, корпусы бөліктерінің, кеме корпусын жинау және қаптау бөлшектерінің, оның </w:t>
            </w:r>
            <w:r w:rsidRPr="00D565EB">
              <w:rPr>
                <w:rFonts w:ascii="Times New Roman" w:eastAsia="Times New Roman" w:hAnsi="Times New Roman" w:cs="Times New Roman"/>
                <w:color w:val="000000"/>
                <w:spacing w:val="2"/>
                <w:sz w:val="20"/>
                <w:szCs w:val="20"/>
                <w:lang w:eastAsia="ru-RU"/>
              </w:rPr>
              <w:lastRenderedPageBreak/>
              <w:t>палубалары, платформалары және трюм үй-жайларының орналасуын ескере отырып, арнайы геометриясы мен құрылғысының талаптарын мақсаты бойынша қолданады.</w:t>
            </w:r>
            <w:r w:rsidRPr="00D565EB">
              <w:rPr>
                <w:rFonts w:ascii="Times New Roman" w:eastAsia="Times New Roman" w:hAnsi="Times New Roman" w:cs="Times New Roman"/>
                <w:color w:val="000000"/>
                <w:spacing w:val="2"/>
                <w:sz w:val="20"/>
                <w:szCs w:val="20"/>
                <w:lang w:eastAsia="ru-RU"/>
              </w:rPr>
              <w:br/>
              <w:t>Кеме мен оның элементтері құрылғысын білу (оның ішінде - механикалық бөлікті, көмекші тетіктерді, кеме құрылғылары мен жүйелерін) еңбек міндеттерін орындау және кеменің өміршеңдігі үшін күрес іс-шараларына қатысу мүмкіндігін береді.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Кеме флоты мен ішкі жүзу кемелерінің негізгі түрлерін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Кемелердің теориясы, құрылғысы және кеменің өміршеңдігі үшін күрес</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Әртүрлі белгілері бойынша теңіз және өзен кемелерінің жіктелуін білетінін көрсетеді.</w:t>
            </w:r>
            <w:r w:rsidRPr="00D565EB">
              <w:rPr>
                <w:rFonts w:ascii="Times New Roman" w:eastAsia="Times New Roman" w:hAnsi="Times New Roman" w:cs="Times New Roman"/>
                <w:color w:val="000000"/>
                <w:spacing w:val="2"/>
                <w:sz w:val="20"/>
                <w:szCs w:val="20"/>
                <w:lang w:eastAsia="ru-RU"/>
              </w:rPr>
              <w:br/>
              <w:t>2. Жүзу аудандары бойынша кеменің стандартты жіктелуін түсіндіреді. </w:t>
            </w:r>
            <w:r w:rsidRPr="00D565EB">
              <w:rPr>
                <w:rFonts w:ascii="Times New Roman" w:eastAsia="Times New Roman" w:hAnsi="Times New Roman" w:cs="Times New Roman"/>
                <w:color w:val="000000"/>
                <w:spacing w:val="2"/>
                <w:sz w:val="20"/>
                <w:szCs w:val="20"/>
                <w:lang w:eastAsia="ru-RU"/>
              </w:rPr>
              <w:br/>
              <w:t>3. Олардың тағайындалуына байланысты кемелердің геометриясы және жалпы құрылғысы бойынша арнайы терминологияны және анықтамаларды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Кемелер корпусының теориялық сызбаларын оқу.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Кеменің теориялық желілерін, базалық жазықтықтары мен корпусқа тән қоршауларды білетінін көрсетеді. </w:t>
            </w:r>
            <w:r w:rsidRPr="00D565EB">
              <w:rPr>
                <w:rFonts w:ascii="Times New Roman" w:eastAsia="Times New Roman" w:hAnsi="Times New Roman" w:cs="Times New Roman"/>
                <w:color w:val="000000"/>
                <w:spacing w:val="2"/>
                <w:sz w:val="20"/>
                <w:szCs w:val="20"/>
                <w:lang w:eastAsia="ru-RU"/>
              </w:rPr>
              <w:br/>
              <w:t xml:space="preserve">2. Теориялық білімнің элементтері бойынша кеме корпусының нысанын көлемді </w:t>
            </w:r>
            <w:r w:rsidRPr="00D565EB">
              <w:rPr>
                <w:rFonts w:ascii="Times New Roman" w:eastAsia="Times New Roman" w:hAnsi="Times New Roman" w:cs="Times New Roman"/>
                <w:color w:val="000000"/>
                <w:spacing w:val="2"/>
                <w:sz w:val="20"/>
                <w:szCs w:val="20"/>
                <w:lang w:eastAsia="ru-RU"/>
              </w:rPr>
              <w:lastRenderedPageBreak/>
              <w:t>түрде көрсетеді. </w:t>
            </w:r>
            <w:r w:rsidRPr="00D565EB">
              <w:rPr>
                <w:rFonts w:ascii="Times New Roman" w:eastAsia="Times New Roman" w:hAnsi="Times New Roman" w:cs="Times New Roman"/>
                <w:color w:val="000000"/>
                <w:spacing w:val="2"/>
                <w:sz w:val="20"/>
                <w:szCs w:val="20"/>
                <w:lang w:eastAsia="ru-RU"/>
              </w:rPr>
              <w:br/>
              <w:t>3. Кеменің теориялық сызбасының элементтері бойынша кеме корпусы қиылыстарының (ватержелілер мен шпангоуттар) алаңдарын анықтау үшін есептеу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Теңізде жүруі және пайдалану қасиеттері бойынша кемелердің жалпы құрылғысын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 корпусы жиыны жүйесін, оның элементтерін, палубалардың, платформалардың, қалқалар мен қоршаулардың орналасуын, кеме қондырмаларының орналасуын және құрылғысын жіктейді. </w:t>
            </w:r>
            <w:r w:rsidRPr="00D565EB">
              <w:rPr>
                <w:rFonts w:ascii="Times New Roman" w:eastAsia="Times New Roman" w:hAnsi="Times New Roman" w:cs="Times New Roman"/>
                <w:color w:val="000000"/>
                <w:spacing w:val="2"/>
                <w:sz w:val="20"/>
                <w:szCs w:val="20"/>
                <w:lang w:eastAsia="ru-RU"/>
              </w:rPr>
              <w:br/>
              <w:t>3. Теңізде жүзетін негізгі кемелердің сапасы туралы ақпаратты меңгереді: жүзгіштігін, орнықтылығын, суға батпайтындығын, жүріскерлігін, басқарушылығын, бағытта тұрақтылығын.</w:t>
            </w:r>
            <w:r w:rsidRPr="00D565EB">
              <w:rPr>
                <w:rFonts w:ascii="Times New Roman" w:eastAsia="Times New Roman" w:hAnsi="Times New Roman" w:cs="Times New Roman"/>
                <w:color w:val="000000"/>
                <w:spacing w:val="2"/>
                <w:sz w:val="20"/>
                <w:szCs w:val="20"/>
                <w:lang w:eastAsia="ru-RU"/>
              </w:rPr>
              <w:br/>
              <w:t xml:space="preserve">4. Жүк сыйымдылығы, жүк көтергіштігі, жүзудербестігі, жүзу </w:t>
            </w:r>
            <w:r w:rsidRPr="00D565EB">
              <w:rPr>
                <w:rFonts w:ascii="Times New Roman" w:eastAsia="Times New Roman" w:hAnsi="Times New Roman" w:cs="Times New Roman"/>
                <w:color w:val="000000"/>
                <w:spacing w:val="2"/>
                <w:sz w:val="20"/>
                <w:szCs w:val="20"/>
                <w:lang w:eastAsia="ru-RU"/>
              </w:rPr>
              <w:lastRenderedPageBreak/>
              <w:t>алыстығы, жүріс жылдамдығы, корпустың беріктігі сияқты кемелердің негізгі пайдалану қасиеттеріне бағдарланады.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4) Кеменің өміршеңдігі үшін күрестің барлық құралдары мен тәсілдерін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Ұжымдық және жеке пайдаланудағы құтқару құралдарының негізгі құрамын анықтайды. </w:t>
            </w:r>
            <w:r w:rsidRPr="00D565EB">
              <w:rPr>
                <w:rFonts w:ascii="Times New Roman" w:eastAsia="Times New Roman" w:hAnsi="Times New Roman" w:cs="Times New Roman"/>
                <w:color w:val="000000"/>
                <w:spacing w:val="2"/>
                <w:sz w:val="20"/>
                <w:szCs w:val="20"/>
                <w:lang w:eastAsia="ru-RU"/>
              </w:rPr>
              <w:br/>
              <w:t>2.Кемеде құтқару шлюпкаларына және олардың орналасуына қойылатын негізгі талаптарды орындайды.</w:t>
            </w:r>
            <w:r w:rsidRPr="00D565EB">
              <w:rPr>
                <w:rFonts w:ascii="Times New Roman" w:eastAsia="Times New Roman" w:hAnsi="Times New Roman" w:cs="Times New Roman"/>
                <w:color w:val="000000"/>
                <w:spacing w:val="2"/>
                <w:sz w:val="20"/>
                <w:szCs w:val="20"/>
                <w:lang w:eastAsia="ru-RU"/>
              </w:rPr>
              <w:br/>
              <w:t>3.Кеменің өртке қарсы қорғау құралдарын пайдаланады, мақсаты бойынша оның қолдану тәсілдерін таңдайды.</w:t>
            </w:r>
            <w:r w:rsidRPr="00D565EB">
              <w:rPr>
                <w:rFonts w:ascii="Times New Roman" w:eastAsia="Times New Roman" w:hAnsi="Times New Roman" w:cs="Times New Roman"/>
                <w:color w:val="000000"/>
                <w:spacing w:val="2"/>
                <w:sz w:val="20"/>
                <w:szCs w:val="20"/>
                <w:lang w:eastAsia="ru-RU"/>
              </w:rPr>
              <w:br/>
              <w:t>4.Кеме корпусының зақымдануын табады, штаттық және қол астындағы құралдардың көмегімен кеменің суға батпайтындығы үшін күресті дұрыс ұйымдастыру негіздерін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5) Кемелерді жобалау, салу және сынау негіздерін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Кеменің жобасын әзірлеу кезеңдерін және кемені жобалау ерекшеліктерін сипаттайды. </w:t>
            </w:r>
            <w:r w:rsidRPr="00D565EB">
              <w:rPr>
                <w:rFonts w:ascii="Times New Roman" w:eastAsia="Times New Roman" w:hAnsi="Times New Roman" w:cs="Times New Roman"/>
                <w:color w:val="000000"/>
                <w:spacing w:val="2"/>
                <w:sz w:val="20"/>
                <w:szCs w:val="20"/>
                <w:lang w:eastAsia="ru-RU"/>
              </w:rPr>
              <w:br/>
              <w:t>2. Корпусты құрастыру тәсіліне байланысты кемені салу кезеңдерінің заңды жүйелілігін түсіндіреді. </w:t>
            </w:r>
            <w:r w:rsidRPr="00D565EB">
              <w:rPr>
                <w:rFonts w:ascii="Times New Roman" w:eastAsia="Times New Roman" w:hAnsi="Times New Roman" w:cs="Times New Roman"/>
                <w:color w:val="000000"/>
                <w:spacing w:val="2"/>
                <w:sz w:val="20"/>
                <w:szCs w:val="20"/>
                <w:lang w:eastAsia="ru-RU"/>
              </w:rPr>
              <w:br/>
              <w:t>3. Кеменің швартты және жүріс сынауларының мәні білімін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6) Кемелерді қаруландыру және жабдықтау құрамын тексеру.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 қанаттары, тізбектері және зәкірлерінің құралымдарын тағайындау және әртүрлілігі туралы білімін көрсетеді.</w:t>
            </w:r>
            <w:r w:rsidRPr="00D565EB">
              <w:rPr>
                <w:rFonts w:ascii="Times New Roman" w:eastAsia="Times New Roman" w:hAnsi="Times New Roman" w:cs="Times New Roman"/>
                <w:color w:val="000000"/>
                <w:spacing w:val="2"/>
                <w:sz w:val="20"/>
                <w:szCs w:val="20"/>
                <w:lang w:eastAsia="ru-RU"/>
              </w:rPr>
              <w:br/>
              <w:t>2. Кеменің түріне және мақсатына байланысты олардың әртүрлілігін және тағайындауы бойынша негізгі құрамын, "рангоут" және "такелаж" ұғымын айырып таниды.</w:t>
            </w:r>
            <w:r w:rsidRPr="00D565EB">
              <w:rPr>
                <w:rFonts w:ascii="Times New Roman" w:eastAsia="Times New Roman" w:hAnsi="Times New Roman" w:cs="Times New Roman"/>
                <w:color w:val="000000"/>
                <w:spacing w:val="2"/>
                <w:sz w:val="20"/>
                <w:szCs w:val="20"/>
                <w:lang w:eastAsia="ru-RU"/>
              </w:rPr>
              <w:br/>
              <w:t xml:space="preserve">3. Кеме құрылғылары мен тетіктерін ажыратады, олардың негізгі құрамы мен жинақталуын, құрылғы мен тетікті, оларды қолдану және пайдалану </w:t>
            </w:r>
            <w:r w:rsidRPr="00D565EB">
              <w:rPr>
                <w:rFonts w:ascii="Times New Roman" w:eastAsia="Times New Roman" w:hAnsi="Times New Roman" w:cs="Times New Roman"/>
                <w:color w:val="000000"/>
                <w:spacing w:val="2"/>
                <w:sz w:val="20"/>
                <w:szCs w:val="20"/>
                <w:lang w:eastAsia="ru-RU"/>
              </w:rPr>
              <w:lastRenderedPageBreak/>
              <w:t>негіздеріне байланысты кемеде орналасуын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КҚ 02. Командалық құрамнан кемені басқаруға, швартовкалауға тапсырманы орындау; вахтаны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02. Командалық құрамнан кемені басқаруға, швартовкалауға тапсырманы орындау; вахтаны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су жолдары сипаттамаларымен, терминологиямен, навигациялық карталармен, ұсынымдармен, жүзу ауданының құралдарымен жұмыс істеуге қажетті жұмыс нәтижелілігін, дағдылар мен білімді сипаттайды.</w:t>
            </w:r>
            <w:r w:rsidRPr="00D565EB">
              <w:rPr>
                <w:rFonts w:ascii="Times New Roman" w:eastAsia="Times New Roman" w:hAnsi="Times New Roman" w:cs="Times New Roman"/>
                <w:color w:val="000000"/>
                <w:spacing w:val="2"/>
                <w:sz w:val="20"/>
                <w:szCs w:val="20"/>
                <w:lang w:eastAsia="ru-RU"/>
              </w:rPr>
              <w:br/>
              <w:t>Модульді зерделеу кезінде білім алушылар: навигациялық оттың барлық атауын және олардың шартты белгілерін; ішкі су жолдарында және олардың мақсаты белгіленетін жағалау және жүзу белгілерін; кеменің жүзу қауіпсіздігіне әсер ететін факторларды;</w:t>
            </w:r>
            <w:r w:rsidRPr="00D565EB">
              <w:rPr>
                <w:rFonts w:ascii="Times New Roman" w:eastAsia="Times New Roman" w:hAnsi="Times New Roman" w:cs="Times New Roman"/>
                <w:color w:val="000000"/>
                <w:spacing w:val="2"/>
                <w:sz w:val="20"/>
                <w:szCs w:val="20"/>
                <w:lang w:eastAsia="ru-RU"/>
              </w:rPr>
              <w:br/>
              <w:t>негізгі және көмекші кеме рөлдік құрылғыларының айырмашылығын меңгереді.</w:t>
            </w:r>
            <w:r w:rsidRPr="00D565EB">
              <w:rPr>
                <w:rFonts w:ascii="Times New Roman" w:eastAsia="Times New Roman" w:hAnsi="Times New Roman" w:cs="Times New Roman"/>
                <w:color w:val="000000"/>
                <w:spacing w:val="2"/>
                <w:sz w:val="20"/>
                <w:szCs w:val="20"/>
                <w:lang w:eastAsia="ru-RU"/>
              </w:rPr>
              <w:br/>
              <w:t xml:space="preserve">Бөлшектердің сызбаларын, нобайлар мен көшірмелер бойынша жалпы түрдегі сызбаларды </w:t>
            </w:r>
            <w:r w:rsidRPr="00D565EB">
              <w:rPr>
                <w:rFonts w:ascii="Times New Roman" w:eastAsia="Times New Roman" w:hAnsi="Times New Roman" w:cs="Times New Roman"/>
                <w:color w:val="000000"/>
                <w:spacing w:val="2"/>
                <w:sz w:val="20"/>
                <w:szCs w:val="20"/>
                <w:lang w:eastAsia="ru-RU"/>
              </w:rPr>
              <w:lastRenderedPageBreak/>
              <w:t>орындауы қажет. Іске қосу-реттеу және қорғау аппаратурасын тағайындау бойынша қолдануы, пайдалану және техникалық қызмет көрсету кезінде кеме жабдығының электр тізбектерінің ақаулығын анықтайды.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Ішкі кеме жүретін жолдарда өзендер, көлдер, су қоймаларының негізгі элементтерін және ағыстардың алуан түрін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Ішкі су жолдарының лоциясы </w:t>
            </w:r>
            <w:r w:rsidRPr="00D565EB">
              <w:rPr>
                <w:rFonts w:ascii="Times New Roman" w:eastAsia="Times New Roman" w:hAnsi="Times New Roman" w:cs="Times New Roman"/>
                <w:color w:val="000000"/>
                <w:spacing w:val="2"/>
                <w:sz w:val="20"/>
                <w:szCs w:val="20"/>
                <w:lang w:eastAsia="ru-RU"/>
              </w:rPr>
              <w:br/>
              <w:t>Жүзу қағидалары және қауіпсіздігі</w:t>
            </w:r>
            <w:r w:rsidRPr="00D565EB">
              <w:rPr>
                <w:rFonts w:ascii="Times New Roman" w:eastAsia="Times New Roman" w:hAnsi="Times New Roman" w:cs="Times New Roman"/>
                <w:color w:val="000000"/>
                <w:spacing w:val="2"/>
                <w:sz w:val="20"/>
                <w:szCs w:val="20"/>
                <w:lang w:eastAsia="ru-RU"/>
              </w:rPr>
              <w:br/>
              <w:t>Кемелер мен құрамдарды басқару</w:t>
            </w:r>
            <w:r w:rsidRPr="00D565EB">
              <w:rPr>
                <w:rFonts w:ascii="Times New Roman" w:eastAsia="Times New Roman" w:hAnsi="Times New Roman" w:cs="Times New Roman"/>
                <w:color w:val="000000"/>
                <w:spacing w:val="2"/>
                <w:sz w:val="20"/>
                <w:szCs w:val="20"/>
                <w:lang w:eastAsia="ru-RU"/>
              </w:rPr>
              <w:br/>
              <w:t>Инженерлік графика, Техникалық механика </w:t>
            </w:r>
            <w:r w:rsidRPr="00D565EB">
              <w:rPr>
                <w:rFonts w:ascii="Times New Roman" w:eastAsia="Times New Roman" w:hAnsi="Times New Roman" w:cs="Times New Roman"/>
                <w:color w:val="000000"/>
                <w:spacing w:val="2"/>
                <w:sz w:val="20"/>
                <w:szCs w:val="20"/>
                <w:lang w:eastAsia="ru-RU"/>
              </w:rPr>
              <w:br/>
              <w:t>Электр техникасы және электроника</w:t>
            </w:r>
            <w:r w:rsidRPr="00D565EB">
              <w:rPr>
                <w:rFonts w:ascii="Times New Roman" w:eastAsia="Times New Roman" w:hAnsi="Times New Roman" w:cs="Times New Roman"/>
                <w:color w:val="000000"/>
                <w:spacing w:val="2"/>
                <w:sz w:val="20"/>
                <w:szCs w:val="20"/>
                <w:lang w:eastAsia="ru-RU"/>
              </w:rPr>
              <w:br/>
              <w:t>Таныстыру практикасы</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Терминологияны меңгереді және өзендер, көлдер, су қоймаларының элементтерін ажыратады.</w:t>
            </w:r>
            <w:r w:rsidRPr="00D565EB">
              <w:rPr>
                <w:rFonts w:ascii="Times New Roman" w:eastAsia="Times New Roman" w:hAnsi="Times New Roman" w:cs="Times New Roman"/>
                <w:color w:val="000000"/>
                <w:spacing w:val="2"/>
                <w:sz w:val="20"/>
                <w:szCs w:val="20"/>
                <w:lang w:eastAsia="ru-RU"/>
              </w:rPr>
              <w:br/>
              <w:t>2. Кеме жүрісінің барлық габариттерін айырып таниды.</w:t>
            </w:r>
            <w:r w:rsidRPr="00D565EB">
              <w:rPr>
                <w:rFonts w:ascii="Times New Roman" w:eastAsia="Times New Roman" w:hAnsi="Times New Roman" w:cs="Times New Roman"/>
                <w:color w:val="000000"/>
                <w:spacing w:val="2"/>
                <w:sz w:val="20"/>
                <w:szCs w:val="20"/>
                <w:lang w:eastAsia="ru-RU"/>
              </w:rPr>
              <w:br/>
              <w:t>3. Су ағыны ағыстарын ерекшеліктерін талдайды.</w:t>
            </w:r>
            <w:r w:rsidRPr="00D565EB">
              <w:rPr>
                <w:rFonts w:ascii="Times New Roman" w:eastAsia="Times New Roman" w:hAnsi="Times New Roman" w:cs="Times New Roman"/>
                <w:color w:val="000000"/>
                <w:spacing w:val="2"/>
                <w:sz w:val="20"/>
                <w:szCs w:val="20"/>
                <w:lang w:eastAsia="ru-RU"/>
              </w:rPr>
              <w:br/>
              <w:t>4. Алдағы жүзу ауданымен навигациялық карталар бойынша танысады.</w:t>
            </w:r>
            <w:r w:rsidRPr="00D565EB">
              <w:rPr>
                <w:rFonts w:ascii="Times New Roman" w:eastAsia="Times New Roman" w:hAnsi="Times New Roman" w:cs="Times New Roman"/>
                <w:color w:val="000000"/>
                <w:spacing w:val="2"/>
                <w:sz w:val="20"/>
                <w:szCs w:val="20"/>
                <w:lang w:eastAsia="ru-RU"/>
              </w:rPr>
              <w:br/>
              <w:t>5. Бағдар бойынша басқару үшін ұсынымдар мен талаптарды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Кемелерде қызметті ұйымдастырудың негізгі ережелерін, жүзу қауіпсіздігі қағидаларын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Кемелерде Қызмет жарғысына сәйкес вахталық рөлдік міндеттерді атқарады.</w:t>
            </w:r>
            <w:r w:rsidRPr="00D565EB">
              <w:rPr>
                <w:rFonts w:ascii="Times New Roman" w:eastAsia="Times New Roman" w:hAnsi="Times New Roman" w:cs="Times New Roman"/>
                <w:color w:val="000000"/>
                <w:spacing w:val="2"/>
                <w:sz w:val="20"/>
                <w:szCs w:val="20"/>
                <w:lang w:eastAsia="ru-RU"/>
              </w:rPr>
              <w:br/>
              <w:t xml:space="preserve">2. Вахтаның кеме кестесінде белгіленген жүріс және тұрақ </w:t>
            </w:r>
            <w:r w:rsidRPr="00D565EB">
              <w:rPr>
                <w:rFonts w:ascii="Times New Roman" w:eastAsia="Times New Roman" w:hAnsi="Times New Roman" w:cs="Times New Roman"/>
                <w:color w:val="000000"/>
                <w:spacing w:val="2"/>
                <w:sz w:val="20"/>
                <w:szCs w:val="20"/>
                <w:lang w:eastAsia="ru-RU"/>
              </w:rPr>
              <w:lastRenderedPageBreak/>
              <w:t>вахталарын жүргізеді.</w:t>
            </w:r>
            <w:r w:rsidRPr="00D565EB">
              <w:rPr>
                <w:rFonts w:ascii="Times New Roman" w:eastAsia="Times New Roman" w:hAnsi="Times New Roman" w:cs="Times New Roman"/>
                <w:color w:val="000000"/>
                <w:spacing w:val="2"/>
                <w:sz w:val="20"/>
                <w:szCs w:val="20"/>
                <w:lang w:eastAsia="ru-RU"/>
              </w:rPr>
              <w:br/>
              <w:t>3. Кеме қауіп-қатерлері бойынша кестенің талаптарын орындайды.</w:t>
            </w:r>
            <w:r w:rsidRPr="00D565EB">
              <w:rPr>
                <w:rFonts w:ascii="Times New Roman" w:eastAsia="Times New Roman" w:hAnsi="Times New Roman" w:cs="Times New Roman"/>
                <w:color w:val="000000"/>
                <w:spacing w:val="2"/>
                <w:sz w:val="20"/>
                <w:szCs w:val="20"/>
                <w:lang w:eastAsia="ru-RU"/>
              </w:rPr>
              <w:br/>
              <w:t>4. Кемелердің жүзу қауіпсіздігіне әсер ететін барлық факторларды таниды.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Кеме рөлдік органдарының жұмыс қағидатын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Негізгі және көмекші кеме рөлдік құрылғыларын ажыратады.</w:t>
            </w:r>
            <w:r w:rsidRPr="00D565EB">
              <w:rPr>
                <w:rFonts w:ascii="Times New Roman" w:eastAsia="Times New Roman" w:hAnsi="Times New Roman" w:cs="Times New Roman"/>
                <w:color w:val="000000"/>
                <w:spacing w:val="2"/>
                <w:sz w:val="20"/>
                <w:szCs w:val="20"/>
                <w:lang w:eastAsia="ru-RU"/>
              </w:rPr>
              <w:br/>
              <w:t>2. Кеменің басқаруына рөлдік құрылғының әсер ету ерекшеліктерін түсінеді.</w:t>
            </w:r>
            <w:r w:rsidRPr="00D565EB">
              <w:rPr>
                <w:rFonts w:ascii="Times New Roman" w:eastAsia="Times New Roman" w:hAnsi="Times New Roman" w:cs="Times New Roman"/>
                <w:color w:val="000000"/>
                <w:spacing w:val="2"/>
                <w:sz w:val="20"/>
                <w:szCs w:val="20"/>
                <w:lang w:eastAsia="ru-RU"/>
              </w:rPr>
              <w:br/>
              <w:t>3. Тағайындалуына байланысты басқару приборларын танып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4) Бөлшектердің сызбаларын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Техникалық сызбаларды ресімдеу қағидаларын сақтайды.</w:t>
            </w:r>
            <w:r w:rsidRPr="00D565EB">
              <w:rPr>
                <w:rFonts w:ascii="Times New Roman" w:eastAsia="Times New Roman" w:hAnsi="Times New Roman" w:cs="Times New Roman"/>
                <w:color w:val="000000"/>
                <w:spacing w:val="2"/>
                <w:sz w:val="20"/>
                <w:szCs w:val="20"/>
                <w:lang w:eastAsia="ru-RU"/>
              </w:rPr>
              <w:br/>
              <w:t>2. Техникалық бөлшектер контурларын сызу ережелерін білуін көрсетеді.</w:t>
            </w:r>
            <w:r w:rsidRPr="00D565EB">
              <w:rPr>
                <w:rFonts w:ascii="Times New Roman" w:eastAsia="Times New Roman" w:hAnsi="Times New Roman" w:cs="Times New Roman"/>
                <w:color w:val="000000"/>
                <w:spacing w:val="2"/>
                <w:sz w:val="20"/>
                <w:szCs w:val="20"/>
                <w:lang w:eastAsia="ru-RU"/>
              </w:rPr>
              <w:br/>
              <w:t xml:space="preserve">3.Техникалық тетіктер контурларын сызу ережелерін пайдаланып, </w:t>
            </w:r>
            <w:r w:rsidRPr="00D565EB">
              <w:rPr>
                <w:rFonts w:ascii="Times New Roman" w:eastAsia="Times New Roman" w:hAnsi="Times New Roman" w:cs="Times New Roman"/>
                <w:color w:val="000000"/>
                <w:spacing w:val="2"/>
                <w:sz w:val="20"/>
                <w:szCs w:val="20"/>
                <w:lang w:eastAsia="ru-RU"/>
              </w:rPr>
              <w:lastRenderedPageBreak/>
              <w:t>геометриялық салуды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5) Материялық денелердің кинематика және динамикасының негізгі ұғымдарына байланысты есептеудің белгілі бір түрлерін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Кинематиканың негізгі ұғымдарына және тетіктер мен машиналар теориясының анықтамасына бағдарланады. </w:t>
            </w:r>
            <w:r w:rsidRPr="00D565EB">
              <w:rPr>
                <w:rFonts w:ascii="Times New Roman" w:eastAsia="Times New Roman" w:hAnsi="Times New Roman" w:cs="Times New Roman"/>
                <w:color w:val="000000"/>
                <w:spacing w:val="2"/>
                <w:sz w:val="20"/>
                <w:szCs w:val="20"/>
                <w:lang w:eastAsia="ru-RU"/>
              </w:rPr>
              <w:br/>
              <w:t>2. Ауыр күш жұмысын және айналмалы дененің тұрақты күшін дәлдеп есептеуді орындау кезінде материялық нүктенің қозғалыс динамикасы мен заңдылығының аксиомаларын қолданады. </w:t>
            </w:r>
            <w:r w:rsidRPr="00D565EB">
              <w:rPr>
                <w:rFonts w:ascii="Times New Roman" w:eastAsia="Times New Roman" w:hAnsi="Times New Roman" w:cs="Times New Roman"/>
                <w:color w:val="000000"/>
                <w:spacing w:val="2"/>
                <w:sz w:val="20"/>
                <w:szCs w:val="20"/>
                <w:lang w:eastAsia="ru-RU"/>
              </w:rPr>
              <w:br/>
              <w:t>3. Кесуге және жапыруға: беріктігіне және қаттылығына есеп жүргізеді.</w:t>
            </w:r>
            <w:r w:rsidRPr="00D565EB">
              <w:rPr>
                <w:rFonts w:ascii="Times New Roman" w:eastAsia="Times New Roman" w:hAnsi="Times New Roman" w:cs="Times New Roman"/>
                <w:color w:val="000000"/>
                <w:spacing w:val="2"/>
                <w:sz w:val="20"/>
                <w:szCs w:val="20"/>
                <w:lang w:eastAsia="ru-RU"/>
              </w:rPr>
              <w:br/>
              <w:t>4. Сығымдалған өзектердің орнықтылығын; шаршағандығының қарсылығын анықтайды; </w:t>
            </w:r>
            <w:r w:rsidRPr="00D565EB">
              <w:rPr>
                <w:rFonts w:ascii="Times New Roman" w:eastAsia="Times New Roman" w:hAnsi="Times New Roman" w:cs="Times New Roman"/>
                <w:color w:val="000000"/>
                <w:spacing w:val="2"/>
                <w:sz w:val="20"/>
                <w:szCs w:val="20"/>
                <w:lang w:eastAsia="ru-RU"/>
              </w:rPr>
              <w:br/>
              <w:t>5. Кемелердің бөлшектері мен тетіктерінің қасиеттерін, кемшіліктерін таниды.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6) Электротехниканың теориялық негіздерін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Электротехника мен электрониканың дамытудың заманауи жағдайы мен перспективаларын сипаттайды.</w:t>
            </w:r>
            <w:r w:rsidRPr="00D565EB">
              <w:rPr>
                <w:rFonts w:ascii="Times New Roman" w:eastAsia="Times New Roman" w:hAnsi="Times New Roman" w:cs="Times New Roman"/>
                <w:color w:val="000000"/>
                <w:spacing w:val="2"/>
                <w:sz w:val="20"/>
                <w:szCs w:val="20"/>
                <w:lang w:eastAsia="ru-RU"/>
              </w:rPr>
              <w:br/>
              <w:t>2. Электрлі өрістің негізгі сипаттамасын және электр тізбектерінің жұмыс режимін түсіндіреді.</w:t>
            </w:r>
            <w:r w:rsidRPr="00D565EB">
              <w:rPr>
                <w:rFonts w:ascii="Times New Roman" w:eastAsia="Times New Roman" w:hAnsi="Times New Roman" w:cs="Times New Roman"/>
                <w:color w:val="000000"/>
                <w:spacing w:val="2"/>
                <w:sz w:val="20"/>
                <w:szCs w:val="20"/>
                <w:lang w:eastAsia="ru-RU"/>
              </w:rPr>
              <w:br/>
              <w:t>3. Көздерін әртүрлі біріктірген кезде электр тізбектерінің есептерін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КҚ 03. Берілген бағытта кемені ұстау, кеменің швартовкасын орындау, кеме құрылғылары мен тетіктерін техникалық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03. Берілген бағытта кемені ұстау, кеменің швартовкасын орындау, кеме құрылғылары мен тетіктерін техникалық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берілген бағытта кемені ұстау, кеменің швартовкасын орындау, кеме құрылғылары мен тетіктерін техникалық пайдалану бойынша қарапайым операцияларды орындауға қажетті жұмыс нәтижелілігін, дағдылар мен білімді сипаттайды</w:t>
            </w:r>
            <w:r w:rsidRPr="00D565EB">
              <w:rPr>
                <w:rFonts w:ascii="Times New Roman" w:eastAsia="Times New Roman" w:hAnsi="Times New Roman" w:cs="Times New Roman"/>
                <w:color w:val="000000"/>
                <w:spacing w:val="2"/>
                <w:sz w:val="20"/>
                <w:szCs w:val="20"/>
                <w:lang w:eastAsia="ru-RU"/>
              </w:rPr>
              <w:br/>
              <w:t>Модульді зерделеу нәтижесінде білім алушылар:</w:t>
            </w:r>
            <w:r w:rsidRPr="00D565EB">
              <w:rPr>
                <w:rFonts w:ascii="Times New Roman" w:eastAsia="Times New Roman" w:hAnsi="Times New Roman" w:cs="Times New Roman"/>
                <w:color w:val="000000"/>
                <w:spacing w:val="2"/>
                <w:sz w:val="20"/>
                <w:szCs w:val="20"/>
                <w:lang w:eastAsia="ru-RU"/>
              </w:rPr>
              <w:br/>
              <w:t xml:space="preserve">техникалық механиканың негізгі анықтамаларын, ережелерін, ұғымдары мен аксиомаларын; </w:t>
            </w:r>
            <w:r w:rsidRPr="00D565EB">
              <w:rPr>
                <w:rFonts w:ascii="Times New Roman" w:eastAsia="Times New Roman" w:hAnsi="Times New Roman" w:cs="Times New Roman"/>
                <w:color w:val="000000"/>
                <w:spacing w:val="2"/>
                <w:sz w:val="20"/>
                <w:szCs w:val="20"/>
                <w:lang w:eastAsia="ru-RU"/>
              </w:rPr>
              <w:lastRenderedPageBreak/>
              <w:t>машиналар бөлшектері мен тетіктерін таңдауды; қозғалыс түрлерін және қозғалыс өзгертетін тетіктерді; берілістер түрлерін, олардың құрылғыларын, қолданыс мақсатын және схемалардағы шартты белгілерін; </w:t>
            </w:r>
            <w:r w:rsidRPr="00D565EB">
              <w:rPr>
                <w:rFonts w:ascii="Times New Roman" w:eastAsia="Times New Roman" w:hAnsi="Times New Roman" w:cs="Times New Roman"/>
                <w:color w:val="000000"/>
                <w:spacing w:val="2"/>
                <w:sz w:val="20"/>
                <w:szCs w:val="20"/>
                <w:lang w:eastAsia="ru-RU"/>
              </w:rPr>
              <w:br/>
              <w:t>мамандық бейіні бойынша сызбаларды, технологиялық схемаларды, ерекшеліктерді және технологиялық құжаттаманы оқуды; </w:t>
            </w:r>
            <w:r w:rsidRPr="00D565EB">
              <w:rPr>
                <w:rFonts w:ascii="Times New Roman" w:eastAsia="Times New Roman" w:hAnsi="Times New Roman" w:cs="Times New Roman"/>
                <w:color w:val="000000"/>
                <w:spacing w:val="2"/>
                <w:sz w:val="20"/>
                <w:szCs w:val="20"/>
                <w:lang w:eastAsia="ru-RU"/>
              </w:rPr>
              <w:br/>
              <w:t>кеменің орналасқан жерін визуалды әдіспен және навигацияның техникалық құралдарын пайдаланын анықтау тәсілдерін, кеменің көмекші тетіктерінің құрылғысын, кеменің авариясыз жүзуін ұйымдастыру ұғымдарын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Берілген бағытта кемені ұстауды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Ішкі су жолдарының лоциясы </w:t>
            </w:r>
            <w:r w:rsidRPr="00D565EB">
              <w:rPr>
                <w:rFonts w:ascii="Times New Roman" w:eastAsia="Times New Roman" w:hAnsi="Times New Roman" w:cs="Times New Roman"/>
                <w:color w:val="000000"/>
                <w:spacing w:val="2"/>
                <w:sz w:val="20"/>
                <w:szCs w:val="20"/>
                <w:lang w:eastAsia="ru-RU"/>
              </w:rPr>
              <w:br/>
              <w:t>Жүзу қағидалары және қауіпсіздігі</w:t>
            </w:r>
            <w:r w:rsidRPr="00D565EB">
              <w:rPr>
                <w:rFonts w:ascii="Times New Roman" w:eastAsia="Times New Roman" w:hAnsi="Times New Roman" w:cs="Times New Roman"/>
                <w:color w:val="000000"/>
                <w:spacing w:val="2"/>
                <w:sz w:val="20"/>
                <w:szCs w:val="20"/>
                <w:lang w:eastAsia="ru-RU"/>
              </w:rPr>
              <w:br/>
              <w:t>Кемелер мен құралдарды басқару Навигация және навигацияның техникалық құралдары </w:t>
            </w:r>
            <w:r w:rsidRPr="00D565EB">
              <w:rPr>
                <w:rFonts w:ascii="Times New Roman" w:eastAsia="Times New Roman" w:hAnsi="Times New Roman" w:cs="Times New Roman"/>
                <w:color w:val="000000"/>
                <w:spacing w:val="2"/>
                <w:sz w:val="20"/>
                <w:szCs w:val="20"/>
                <w:lang w:eastAsia="ru-RU"/>
              </w:rPr>
              <w:br/>
              <w:t>Кеме көмекші тетіктері </w:t>
            </w:r>
            <w:r w:rsidRPr="00D565EB">
              <w:rPr>
                <w:rFonts w:ascii="Times New Roman" w:eastAsia="Times New Roman" w:hAnsi="Times New Roman" w:cs="Times New Roman"/>
                <w:color w:val="000000"/>
                <w:spacing w:val="2"/>
                <w:sz w:val="20"/>
                <w:szCs w:val="20"/>
                <w:lang w:eastAsia="ru-RU"/>
              </w:rPr>
              <w:br/>
              <w:t>Кеме энергетикалық қондырғылары Инженерлік графика Техникалық механика </w:t>
            </w:r>
            <w:r w:rsidRPr="00D565EB">
              <w:rPr>
                <w:rFonts w:ascii="Times New Roman" w:eastAsia="Times New Roman" w:hAnsi="Times New Roman" w:cs="Times New Roman"/>
                <w:color w:val="000000"/>
                <w:spacing w:val="2"/>
                <w:sz w:val="20"/>
                <w:szCs w:val="20"/>
                <w:lang w:eastAsia="ru-RU"/>
              </w:rPr>
              <w:br/>
              <w:t>Электр техникасы және электроника</w:t>
            </w:r>
            <w:r w:rsidRPr="00D565EB">
              <w:rPr>
                <w:rFonts w:ascii="Times New Roman" w:eastAsia="Times New Roman" w:hAnsi="Times New Roman" w:cs="Times New Roman"/>
                <w:color w:val="000000"/>
                <w:spacing w:val="2"/>
                <w:sz w:val="20"/>
                <w:szCs w:val="20"/>
                <w:lang w:eastAsia="ru-RU"/>
              </w:rPr>
              <w:br/>
              <w:t xml:space="preserve">Еңбекті қорғау </w:t>
            </w:r>
            <w:r w:rsidRPr="00D565EB">
              <w:rPr>
                <w:rFonts w:ascii="Times New Roman" w:eastAsia="Times New Roman" w:hAnsi="Times New Roman" w:cs="Times New Roman"/>
                <w:color w:val="000000"/>
                <w:spacing w:val="2"/>
                <w:sz w:val="20"/>
                <w:szCs w:val="20"/>
                <w:lang w:eastAsia="ru-RU"/>
              </w:rPr>
              <w:lastRenderedPageBreak/>
              <w:t>Өндірістік оқыту</w:t>
            </w:r>
            <w:r w:rsidRPr="00D565EB">
              <w:rPr>
                <w:rFonts w:ascii="Times New Roman" w:eastAsia="Times New Roman" w:hAnsi="Times New Roman" w:cs="Times New Roman"/>
                <w:color w:val="000000"/>
                <w:spacing w:val="2"/>
                <w:sz w:val="20"/>
                <w:szCs w:val="20"/>
                <w:lang w:eastAsia="ru-RU"/>
              </w:rPr>
              <w:br/>
              <w:t> </w:t>
            </w:r>
            <w:r w:rsidRPr="00D565EB">
              <w:rPr>
                <w:rFonts w:ascii="Times New Roman" w:eastAsia="Times New Roman" w:hAnsi="Times New Roman" w:cs="Times New Roman"/>
                <w:color w:val="000000"/>
                <w:spacing w:val="2"/>
                <w:sz w:val="20"/>
                <w:szCs w:val="20"/>
                <w:lang w:eastAsia="ru-RU"/>
              </w:rPr>
              <w:br/>
              <w:t> </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Кемені берілген бағдарда ұстау бойынша вахта бастығының командасын орындайды.</w:t>
            </w:r>
            <w:r w:rsidRPr="00D565EB">
              <w:rPr>
                <w:rFonts w:ascii="Times New Roman" w:eastAsia="Times New Roman" w:hAnsi="Times New Roman" w:cs="Times New Roman"/>
                <w:color w:val="000000"/>
                <w:spacing w:val="2"/>
                <w:sz w:val="20"/>
                <w:szCs w:val="20"/>
                <w:lang w:eastAsia="ru-RU"/>
              </w:rPr>
              <w:br/>
              <w:t>2. Қозғалыс кезінде барлық навигациялық құралдарды және қоршаған жағдайды бақылайды.</w:t>
            </w:r>
            <w:r w:rsidRPr="00D565EB">
              <w:rPr>
                <w:rFonts w:ascii="Times New Roman" w:eastAsia="Times New Roman" w:hAnsi="Times New Roman" w:cs="Times New Roman"/>
                <w:color w:val="000000"/>
                <w:spacing w:val="2"/>
                <w:sz w:val="20"/>
                <w:szCs w:val="20"/>
                <w:lang w:eastAsia="ru-RU"/>
              </w:rPr>
              <w:br/>
              <w:t>3. Кеменің дыбыстық оттары мен белгілерінің ақаулығын тексереді.</w:t>
            </w:r>
            <w:r w:rsidRPr="00D565EB">
              <w:rPr>
                <w:rFonts w:ascii="Times New Roman" w:eastAsia="Times New Roman" w:hAnsi="Times New Roman" w:cs="Times New Roman"/>
                <w:color w:val="000000"/>
                <w:spacing w:val="2"/>
                <w:sz w:val="20"/>
                <w:szCs w:val="20"/>
                <w:lang w:eastAsia="ru-RU"/>
              </w:rPr>
              <w:br/>
              <w:t>4. Техникалық сызбаларды оқиды.</w:t>
            </w:r>
            <w:r w:rsidRPr="00D565EB">
              <w:rPr>
                <w:rFonts w:ascii="Times New Roman" w:eastAsia="Times New Roman" w:hAnsi="Times New Roman" w:cs="Times New Roman"/>
                <w:color w:val="000000"/>
                <w:spacing w:val="2"/>
                <w:sz w:val="20"/>
                <w:szCs w:val="20"/>
                <w:lang w:eastAsia="ru-RU"/>
              </w:rPr>
              <w:br/>
              <w:t xml:space="preserve">5. Сызбалар мен тәсімдерді орындау кезінде кәсіби қызметтің негізгі түрлері мен </w:t>
            </w:r>
            <w:r w:rsidRPr="00D565EB">
              <w:rPr>
                <w:rFonts w:ascii="Times New Roman" w:eastAsia="Times New Roman" w:hAnsi="Times New Roman" w:cs="Times New Roman"/>
                <w:color w:val="000000"/>
                <w:spacing w:val="2"/>
                <w:sz w:val="20"/>
                <w:szCs w:val="20"/>
                <w:lang w:eastAsia="ru-RU"/>
              </w:rPr>
              <w:lastRenderedPageBreak/>
              <w:t>объектілерге бағдарланады.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Кеме навигациялық техникалық құралдарын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Кеменің орналасқан жерін визуалды тәсілмен және навигацияның техникалық құралдарын пайдалана отырып анықтайды.</w:t>
            </w:r>
            <w:r w:rsidRPr="00D565EB">
              <w:rPr>
                <w:rFonts w:ascii="Times New Roman" w:eastAsia="Times New Roman" w:hAnsi="Times New Roman" w:cs="Times New Roman"/>
                <w:color w:val="000000"/>
                <w:spacing w:val="2"/>
                <w:sz w:val="20"/>
                <w:szCs w:val="20"/>
                <w:lang w:eastAsia="ru-RU"/>
              </w:rPr>
              <w:br/>
              <w:t>2. Кеме жылдамдығын және тереңдігін анықтау үшін құралдарды пайдаланады.</w:t>
            </w:r>
            <w:r w:rsidRPr="00D565EB">
              <w:rPr>
                <w:rFonts w:ascii="Times New Roman" w:eastAsia="Times New Roman" w:hAnsi="Times New Roman" w:cs="Times New Roman"/>
                <w:color w:val="000000"/>
                <w:spacing w:val="2"/>
                <w:sz w:val="20"/>
                <w:szCs w:val="20"/>
                <w:lang w:eastAsia="ru-RU"/>
              </w:rPr>
              <w:br/>
              <w:t>3. Радиолокациялық станция жұмысын қадағалайды.</w:t>
            </w:r>
            <w:r w:rsidRPr="00D565EB">
              <w:rPr>
                <w:rFonts w:ascii="Times New Roman" w:eastAsia="Times New Roman" w:hAnsi="Times New Roman" w:cs="Times New Roman"/>
                <w:color w:val="000000"/>
                <w:spacing w:val="2"/>
                <w:sz w:val="20"/>
                <w:szCs w:val="20"/>
                <w:lang w:eastAsia="ru-RU"/>
              </w:rPr>
              <w:br/>
              <w:t>4. Электр магнетизмінің негізгі ұғымдарын білуді көрсетеді. </w:t>
            </w:r>
            <w:r w:rsidRPr="00D565EB">
              <w:rPr>
                <w:rFonts w:ascii="Times New Roman" w:eastAsia="Times New Roman" w:hAnsi="Times New Roman" w:cs="Times New Roman"/>
                <w:color w:val="000000"/>
                <w:spacing w:val="2"/>
                <w:sz w:val="20"/>
                <w:szCs w:val="20"/>
                <w:lang w:eastAsia="ru-RU"/>
              </w:rPr>
              <w:br/>
              <w:t>5. Электр тізбектері схемаларының ерекшеліктерін таниды.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Кеменің палубалы тетіктерін тағайындау бойынша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Құрылғыда кеме көмекші тетіктер бөлшектеп таратылады.</w:t>
            </w:r>
            <w:r w:rsidRPr="00D565EB">
              <w:rPr>
                <w:rFonts w:ascii="Times New Roman" w:eastAsia="Times New Roman" w:hAnsi="Times New Roman" w:cs="Times New Roman"/>
                <w:color w:val="000000"/>
                <w:spacing w:val="2"/>
                <w:sz w:val="20"/>
                <w:szCs w:val="20"/>
                <w:lang w:eastAsia="ru-RU"/>
              </w:rPr>
              <w:br/>
              <w:t>2. Орындалатын жұмыстарға байланысты тағайындалуы бойынша палубалы тетіктерін қолданады.</w:t>
            </w:r>
            <w:r w:rsidRPr="00D565EB">
              <w:rPr>
                <w:rFonts w:ascii="Times New Roman" w:eastAsia="Times New Roman" w:hAnsi="Times New Roman" w:cs="Times New Roman"/>
                <w:color w:val="000000"/>
                <w:spacing w:val="2"/>
                <w:sz w:val="20"/>
                <w:szCs w:val="20"/>
                <w:lang w:eastAsia="ru-RU"/>
              </w:rPr>
              <w:br/>
              <w:t xml:space="preserve">3. Кеме жұмыстарын </w:t>
            </w:r>
            <w:r w:rsidRPr="00D565EB">
              <w:rPr>
                <w:rFonts w:ascii="Times New Roman" w:eastAsia="Times New Roman" w:hAnsi="Times New Roman" w:cs="Times New Roman"/>
                <w:color w:val="000000"/>
                <w:spacing w:val="2"/>
                <w:sz w:val="20"/>
                <w:szCs w:val="20"/>
                <w:lang w:eastAsia="ru-RU"/>
              </w:rPr>
              <w:lastRenderedPageBreak/>
              <w:t>орындау кезінде көмекші тетіктердің тартым мүмкіндігін пайдаланады.</w:t>
            </w:r>
            <w:r w:rsidRPr="00D565EB">
              <w:rPr>
                <w:rFonts w:ascii="Times New Roman" w:eastAsia="Times New Roman" w:hAnsi="Times New Roman" w:cs="Times New Roman"/>
                <w:color w:val="000000"/>
                <w:spacing w:val="2"/>
                <w:sz w:val="20"/>
                <w:szCs w:val="20"/>
                <w:lang w:eastAsia="ru-RU"/>
              </w:rPr>
              <w:br/>
              <w:t>4. Кеме энергетикалық қондырғысы жұмысының негізгі пайдалану режимін айырып таниды.</w:t>
            </w:r>
            <w:r w:rsidRPr="00D565EB">
              <w:rPr>
                <w:rFonts w:ascii="Times New Roman" w:eastAsia="Times New Roman" w:hAnsi="Times New Roman" w:cs="Times New Roman"/>
                <w:color w:val="000000"/>
                <w:spacing w:val="2"/>
                <w:sz w:val="20"/>
                <w:szCs w:val="20"/>
                <w:lang w:eastAsia="ru-RU"/>
              </w:rPr>
              <w:br/>
              <w:t>5. Оларды пайдалану кезеңінде құрылғылар мен тетіктердің қауіпсіз қызмет көрсету тәсілдерін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КҚ 04. Вахтаны қайта тапсыру, жүргізілген операцияларды бақылау, вахта бастығына есеп беру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КҚ 04. Вахтаны қайта тапсыру, жүргізілген операцияларды бақылау, вахта бастығына есеп</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"Рөлші (ұстаушы)" біліктілігін алуға және біліктілік емтиханын беруге қажетті дағдылар мен білімдерді, жұмыс нәтижелілігін сипаттайды</w:t>
            </w:r>
            <w:r w:rsidRPr="00D565EB">
              <w:rPr>
                <w:rFonts w:ascii="Times New Roman" w:eastAsia="Times New Roman" w:hAnsi="Times New Roman" w:cs="Times New Roman"/>
                <w:color w:val="000000"/>
                <w:spacing w:val="2"/>
                <w:sz w:val="20"/>
                <w:szCs w:val="20"/>
                <w:lang w:eastAsia="ru-RU"/>
              </w:rPr>
              <w:br/>
              <w:t>Модульді зерделеу кезінде білім алушылар: </w:t>
            </w:r>
            <w:r w:rsidRPr="00D565EB">
              <w:rPr>
                <w:rFonts w:ascii="Times New Roman" w:eastAsia="Times New Roman" w:hAnsi="Times New Roman" w:cs="Times New Roman"/>
                <w:color w:val="000000"/>
                <w:spacing w:val="2"/>
                <w:sz w:val="20"/>
                <w:szCs w:val="20"/>
                <w:lang w:eastAsia="ru-RU"/>
              </w:rPr>
              <w:br/>
              <w:t xml:space="preserve">кеменің жалпы құрылғысын, бөліктердің орналасуын, кеме корпусын жинау жүйесін, кеменің рангоуты мен такелажын. Рөлдік құрылғыны, зәкірлік құрылғыны, шлюпкалық және құтқару құрылғысын меңгереді. Автоматты рөлдік басқарудан қолмен басқаруға және </w:t>
            </w:r>
            <w:r w:rsidRPr="00D565EB">
              <w:rPr>
                <w:rFonts w:ascii="Times New Roman" w:eastAsia="Times New Roman" w:hAnsi="Times New Roman" w:cs="Times New Roman"/>
                <w:color w:val="000000"/>
                <w:spacing w:val="2"/>
                <w:sz w:val="20"/>
                <w:szCs w:val="20"/>
                <w:lang w:eastAsia="ru-RU"/>
              </w:rPr>
              <w:lastRenderedPageBreak/>
              <w:t>керісіншеге өтуі, рөлмен авариялық басқаруға өту тәртібін білуі қажет. Кеменің жүзу ауданына сәйкес навигациялық жабдықтың жүзетін және жағалау құралдары бойынша бағдарлауы қажет. Қазақстан Республикасының ішкі су жолдары бойынша Жүзу қағидаларына сәйкес жүзу кезінде кемелерде берілетін дыбыс белгілерін айырады.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Рөлдік және барлық пайдаланылатын құрылғылар мен тетіктердің визуалды тексерілуін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Жүзу қағидалары және қауіпсіздіг Кемелерді және құрамдарын басқару </w:t>
            </w:r>
            <w:r w:rsidRPr="00D565EB">
              <w:rPr>
                <w:rFonts w:ascii="Times New Roman" w:eastAsia="Times New Roman" w:hAnsi="Times New Roman" w:cs="Times New Roman"/>
                <w:color w:val="000000"/>
                <w:spacing w:val="2"/>
                <w:sz w:val="20"/>
                <w:szCs w:val="20"/>
                <w:lang w:eastAsia="ru-RU"/>
              </w:rPr>
              <w:br/>
              <w:t>Кеме көмекші тетіктері </w:t>
            </w:r>
            <w:r w:rsidRPr="00D565EB">
              <w:rPr>
                <w:rFonts w:ascii="Times New Roman" w:eastAsia="Times New Roman" w:hAnsi="Times New Roman" w:cs="Times New Roman"/>
                <w:color w:val="000000"/>
                <w:spacing w:val="2"/>
                <w:sz w:val="20"/>
                <w:szCs w:val="20"/>
                <w:lang w:eastAsia="ru-RU"/>
              </w:rPr>
              <w:br/>
              <w:t>Кемелердің электр жабдығы</w:t>
            </w:r>
            <w:r w:rsidRPr="00D565EB">
              <w:rPr>
                <w:rFonts w:ascii="Times New Roman" w:eastAsia="Times New Roman" w:hAnsi="Times New Roman" w:cs="Times New Roman"/>
                <w:color w:val="000000"/>
                <w:spacing w:val="2"/>
                <w:sz w:val="20"/>
                <w:szCs w:val="20"/>
                <w:lang w:eastAsia="ru-RU"/>
              </w:rPr>
              <w:br/>
              <w:t>Кәсіптік практика</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Рөлдік және барлық пайдаланылатын құрылғылар мен тетіктердің визуалды тексерілуін жүргізеді.</w:t>
            </w:r>
            <w:r w:rsidRPr="00D565EB">
              <w:rPr>
                <w:rFonts w:ascii="Times New Roman" w:eastAsia="Times New Roman" w:hAnsi="Times New Roman" w:cs="Times New Roman"/>
                <w:color w:val="000000"/>
                <w:spacing w:val="2"/>
                <w:sz w:val="20"/>
                <w:szCs w:val="20"/>
                <w:lang w:eastAsia="ru-RU"/>
              </w:rPr>
              <w:br/>
              <w:t>2. Вахтаны қайта береді.</w:t>
            </w:r>
            <w:r w:rsidRPr="00D565EB">
              <w:rPr>
                <w:rFonts w:ascii="Times New Roman" w:eastAsia="Times New Roman" w:hAnsi="Times New Roman" w:cs="Times New Roman"/>
                <w:color w:val="000000"/>
                <w:spacing w:val="2"/>
                <w:sz w:val="20"/>
                <w:szCs w:val="20"/>
                <w:lang w:eastAsia="ru-RU"/>
              </w:rPr>
              <w:br/>
              <w:t>3. Вахта журналына белгі жасайды.</w:t>
            </w:r>
            <w:r w:rsidRPr="00D565EB">
              <w:rPr>
                <w:rFonts w:ascii="Times New Roman" w:eastAsia="Times New Roman" w:hAnsi="Times New Roman" w:cs="Times New Roman"/>
                <w:color w:val="000000"/>
                <w:spacing w:val="2"/>
                <w:sz w:val="20"/>
                <w:szCs w:val="20"/>
                <w:lang w:eastAsia="ru-RU"/>
              </w:rPr>
              <w:br/>
              <w:t>4. Кеменің қозғалатын жарығын тексереді.</w:t>
            </w:r>
            <w:r w:rsidRPr="00D565EB">
              <w:rPr>
                <w:rFonts w:ascii="Times New Roman" w:eastAsia="Times New Roman" w:hAnsi="Times New Roman" w:cs="Times New Roman"/>
                <w:color w:val="000000"/>
                <w:spacing w:val="2"/>
                <w:sz w:val="20"/>
                <w:szCs w:val="20"/>
                <w:lang w:eastAsia="ru-RU"/>
              </w:rPr>
              <w:br/>
              <w:t>5. Кемелерде қызмет Жарғысының талаптарын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Кеменің барлық пайдаланатын құрылғыларына және тетіктеріне бақылауды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1. Кеме құрылғылары мен </w:t>
            </w:r>
            <w:r w:rsidRPr="00D565EB">
              <w:rPr>
                <w:rFonts w:ascii="Times New Roman" w:eastAsia="Times New Roman" w:hAnsi="Times New Roman" w:cs="Times New Roman"/>
                <w:color w:val="000000"/>
                <w:spacing w:val="2"/>
                <w:sz w:val="20"/>
                <w:szCs w:val="20"/>
                <w:lang w:eastAsia="ru-RU"/>
              </w:rPr>
              <w:lastRenderedPageBreak/>
              <w:t>тетіктерін пайдаланғаны үшін жеке жауапкершілікті сезінеді.</w:t>
            </w:r>
            <w:r w:rsidRPr="00D565EB">
              <w:rPr>
                <w:rFonts w:ascii="Times New Roman" w:eastAsia="Times New Roman" w:hAnsi="Times New Roman" w:cs="Times New Roman"/>
                <w:color w:val="000000"/>
                <w:spacing w:val="2"/>
                <w:sz w:val="20"/>
                <w:szCs w:val="20"/>
                <w:lang w:eastAsia="ru-RU"/>
              </w:rPr>
              <w:br/>
              <w:t>2. Кеменің қауіпсіз тұрағына бақылау жүргізеді.</w:t>
            </w:r>
            <w:r w:rsidRPr="00D565EB">
              <w:rPr>
                <w:rFonts w:ascii="Times New Roman" w:eastAsia="Times New Roman" w:hAnsi="Times New Roman" w:cs="Times New Roman"/>
                <w:color w:val="000000"/>
                <w:spacing w:val="2"/>
                <w:sz w:val="20"/>
                <w:szCs w:val="20"/>
                <w:lang w:eastAsia="ru-RU"/>
              </w:rPr>
              <w:br/>
              <w:t>3. Кеме корпусының су өткізбегіштігіне тексеруді жүзеге асырады.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Вахта бастығына орындалған жұмыс туралы баяндау.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 құрылғылары мен тетіктерін визуалды тексеру дағдыларын меңгереді.</w:t>
            </w:r>
            <w:r w:rsidRPr="00D565EB">
              <w:rPr>
                <w:rFonts w:ascii="Times New Roman" w:eastAsia="Times New Roman" w:hAnsi="Times New Roman" w:cs="Times New Roman"/>
                <w:color w:val="000000"/>
                <w:spacing w:val="2"/>
                <w:sz w:val="20"/>
                <w:szCs w:val="20"/>
                <w:lang w:eastAsia="ru-RU"/>
              </w:rPr>
              <w:br/>
              <w:t>2. Вахта бастығының есебі үшін навигациялық приборлардың көрсеткішін пайдаланады.</w:t>
            </w:r>
            <w:r w:rsidRPr="00D565EB">
              <w:rPr>
                <w:rFonts w:ascii="Times New Roman" w:eastAsia="Times New Roman" w:hAnsi="Times New Roman" w:cs="Times New Roman"/>
                <w:color w:val="000000"/>
                <w:spacing w:val="2"/>
                <w:sz w:val="20"/>
                <w:szCs w:val="20"/>
                <w:lang w:eastAsia="ru-RU"/>
              </w:rPr>
              <w:br/>
              <w:t>3. Вахта бастығының есебі үшін электр жабдығы приборларының көрсеткіштерін талдайды.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нәтижесі:4) Өндірістің ерекшелігін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Мамандық бойынша жұмыс істеу үшін кәсіптік оқыту мәніне бағдарланады. </w:t>
            </w:r>
            <w:r w:rsidRPr="00D565EB">
              <w:rPr>
                <w:rFonts w:ascii="Times New Roman" w:eastAsia="Times New Roman" w:hAnsi="Times New Roman" w:cs="Times New Roman"/>
                <w:color w:val="000000"/>
                <w:spacing w:val="2"/>
                <w:sz w:val="20"/>
                <w:szCs w:val="20"/>
                <w:lang w:eastAsia="ru-RU"/>
              </w:rPr>
              <w:br/>
              <w:t xml:space="preserve">2. Оқу кемесінің белгіленуін, оқу жүзу практикасынан өту үшін оның негізгі </w:t>
            </w:r>
            <w:r w:rsidRPr="00D565EB">
              <w:rPr>
                <w:rFonts w:ascii="Times New Roman" w:eastAsia="Times New Roman" w:hAnsi="Times New Roman" w:cs="Times New Roman"/>
                <w:color w:val="000000"/>
                <w:spacing w:val="2"/>
                <w:sz w:val="20"/>
                <w:szCs w:val="20"/>
                <w:lang w:eastAsia="ru-RU"/>
              </w:rPr>
              <w:lastRenderedPageBreak/>
              <w:t>сипаттамаларды түсінеді.</w:t>
            </w:r>
            <w:r w:rsidRPr="00D565EB">
              <w:rPr>
                <w:rFonts w:ascii="Times New Roman" w:eastAsia="Times New Roman" w:hAnsi="Times New Roman" w:cs="Times New Roman"/>
                <w:color w:val="000000"/>
                <w:spacing w:val="2"/>
                <w:sz w:val="20"/>
                <w:szCs w:val="20"/>
                <w:lang w:eastAsia="ru-RU"/>
              </w:rPr>
              <w:br/>
              <w:t>3. Олардың мақсатына байланысты кеме түрлерін анықтайды. </w:t>
            </w:r>
            <w:r w:rsidRPr="00D565EB">
              <w:rPr>
                <w:rFonts w:ascii="Times New Roman" w:eastAsia="Times New Roman" w:hAnsi="Times New Roman" w:cs="Times New Roman"/>
                <w:color w:val="000000"/>
                <w:spacing w:val="2"/>
                <w:sz w:val="20"/>
                <w:szCs w:val="20"/>
                <w:lang w:eastAsia="ru-RU"/>
              </w:rPr>
              <w:br/>
              <w:t>4. Кемеде қызметті ұйымдастыру туралы ақпаратты меңгереді.</w:t>
            </w:r>
            <w:r w:rsidRPr="00D565EB">
              <w:rPr>
                <w:rFonts w:ascii="Times New Roman" w:eastAsia="Times New Roman" w:hAnsi="Times New Roman" w:cs="Times New Roman"/>
                <w:color w:val="000000"/>
                <w:spacing w:val="2"/>
                <w:sz w:val="20"/>
                <w:szCs w:val="20"/>
                <w:lang w:eastAsia="ru-RU"/>
              </w:rPr>
              <w:br/>
              <w:t>5. Кеме экипажы мүшелерінің жұмыс функцияларын орындаудың жалпы ерекшелігін біледі.</w:t>
            </w:r>
            <w:r w:rsidRPr="00D565EB">
              <w:rPr>
                <w:rFonts w:ascii="Times New Roman" w:eastAsia="Times New Roman" w:hAnsi="Times New Roman" w:cs="Times New Roman"/>
                <w:color w:val="000000"/>
                <w:spacing w:val="2"/>
                <w:sz w:val="20"/>
                <w:szCs w:val="20"/>
                <w:lang w:eastAsia="ru-RU"/>
              </w:rPr>
              <w:br/>
              <w:t>6. Қауіпсіздік техникасы және өндірістік санитария бойынша бастапқы білімге ие болады.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5) Бөлшектерді слесарлық өңдеуді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Жұмыс орнын дұрыс ұйымдастыру дағдыларын меңгереді.</w:t>
            </w:r>
            <w:r w:rsidRPr="00D565EB">
              <w:rPr>
                <w:rFonts w:ascii="Times New Roman" w:eastAsia="Times New Roman" w:hAnsi="Times New Roman" w:cs="Times New Roman"/>
                <w:color w:val="000000"/>
                <w:spacing w:val="2"/>
                <w:sz w:val="20"/>
                <w:szCs w:val="20"/>
                <w:lang w:eastAsia="ru-RU"/>
              </w:rPr>
              <w:br/>
              <w:t>2. Металды аралау, шабу, кесу, қыру бойынша жұмыстар үшін айлабұйымдарды іріктеу, белгілеу және слесарь жұмыстарына арналған құралды іріктеуді орындайды.</w:t>
            </w:r>
            <w:r w:rsidRPr="00D565EB">
              <w:rPr>
                <w:rFonts w:ascii="Times New Roman" w:eastAsia="Times New Roman" w:hAnsi="Times New Roman" w:cs="Times New Roman"/>
                <w:color w:val="000000"/>
                <w:spacing w:val="2"/>
                <w:sz w:val="20"/>
                <w:szCs w:val="20"/>
                <w:lang w:eastAsia="ru-RU"/>
              </w:rPr>
              <w:br/>
              <w:t xml:space="preserve">3. Слесарь, жөндеу және өлшеу құралдарының, айлабұйымдардың, жабдықтардың, қорғау құралдарының көмегімен операциялардың </w:t>
            </w:r>
            <w:r w:rsidRPr="00D565EB">
              <w:rPr>
                <w:rFonts w:ascii="Times New Roman" w:eastAsia="Times New Roman" w:hAnsi="Times New Roman" w:cs="Times New Roman"/>
                <w:color w:val="000000"/>
                <w:spacing w:val="2"/>
                <w:sz w:val="20"/>
                <w:szCs w:val="20"/>
                <w:lang w:eastAsia="ru-RU"/>
              </w:rPr>
              <w:lastRenderedPageBreak/>
              <w:t>алуан түрін орындайды.</w:t>
            </w:r>
            <w:r w:rsidRPr="00D565EB">
              <w:rPr>
                <w:rFonts w:ascii="Times New Roman" w:eastAsia="Times New Roman" w:hAnsi="Times New Roman" w:cs="Times New Roman"/>
                <w:color w:val="000000"/>
                <w:spacing w:val="2"/>
                <w:sz w:val="20"/>
                <w:szCs w:val="20"/>
                <w:lang w:eastAsia="ru-RU"/>
              </w:rPr>
              <w:br/>
              <w:t>4. Слесарь жұмыстарын орындау кезінде қауіпсіздік техникасы мен өндірістік санитария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6) Рөлші (ұстаушы) біліктілігін 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Орындалатын жұмыстарды олардың тағайындалуы мен ерекшеліктеріне байланысты кеме түрлерін айырып таниды.</w:t>
            </w:r>
            <w:r w:rsidRPr="00D565EB">
              <w:rPr>
                <w:rFonts w:ascii="Times New Roman" w:eastAsia="Times New Roman" w:hAnsi="Times New Roman" w:cs="Times New Roman"/>
                <w:color w:val="000000"/>
                <w:spacing w:val="2"/>
                <w:sz w:val="20"/>
                <w:szCs w:val="20"/>
                <w:lang w:eastAsia="ru-RU"/>
              </w:rPr>
              <w:br/>
              <w:t>2. Кемеде қызметті ұйымдастыру туралы ақпаратты меңгереді.</w:t>
            </w:r>
            <w:r w:rsidRPr="00D565EB">
              <w:rPr>
                <w:rFonts w:ascii="Times New Roman" w:eastAsia="Times New Roman" w:hAnsi="Times New Roman" w:cs="Times New Roman"/>
                <w:color w:val="000000"/>
                <w:spacing w:val="2"/>
                <w:sz w:val="20"/>
                <w:szCs w:val="20"/>
                <w:lang w:eastAsia="ru-RU"/>
              </w:rPr>
              <w:br/>
              <w:t>3. Кеме корпусының жалпы құралымының сипаттамасын, оны бөліктерін, палубаларын, қондырмаларын, қызметтік және тұрмыстық үй-жайларының орналасуын орындайды.</w:t>
            </w:r>
            <w:r w:rsidRPr="00D565EB">
              <w:rPr>
                <w:rFonts w:ascii="Times New Roman" w:eastAsia="Times New Roman" w:hAnsi="Times New Roman" w:cs="Times New Roman"/>
                <w:color w:val="000000"/>
                <w:spacing w:val="2"/>
                <w:sz w:val="20"/>
                <w:szCs w:val="20"/>
                <w:lang w:eastAsia="ru-RU"/>
              </w:rPr>
              <w:br/>
              <w:t>4. Қазақстан Республикасының кемелерінде Қызмет жарғысына сәйкес кеме экипажы мүшелерінің жұмыс функцияларын орындаудың жалпы ерекшелігін пайдаланады.</w:t>
            </w:r>
            <w:r w:rsidRPr="00D565EB">
              <w:rPr>
                <w:rFonts w:ascii="Times New Roman" w:eastAsia="Times New Roman" w:hAnsi="Times New Roman" w:cs="Times New Roman"/>
                <w:color w:val="000000"/>
                <w:spacing w:val="2"/>
                <w:sz w:val="20"/>
                <w:szCs w:val="20"/>
                <w:lang w:eastAsia="ru-RU"/>
              </w:rPr>
              <w:br/>
            </w:r>
            <w:r w:rsidRPr="00D565EB">
              <w:rPr>
                <w:rFonts w:ascii="Times New Roman" w:eastAsia="Times New Roman" w:hAnsi="Times New Roman" w:cs="Times New Roman"/>
                <w:color w:val="000000"/>
                <w:spacing w:val="2"/>
                <w:sz w:val="20"/>
                <w:szCs w:val="20"/>
                <w:lang w:eastAsia="ru-RU"/>
              </w:rPr>
              <w:lastRenderedPageBreak/>
              <w:t>5. Кемені басқару кезінде Қазақстан Республикасының ішкі су жолдары бойынша жүзу қағидаларын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"1204042 – Кеме қозғалтқышын өздігінен басқару моторшысы біліктілігі"</w:t>
            </w: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КҚ 05. Кеме тетіктері мен құрылғыларын техникалық қарауды, қажетті қосалқы бөлшектер мен құралдарды іріктеуді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05. Кеме тетіктері мен құрылғыларын техникалық қарау, қажетті қосалқы бөлшектер мен құралдарды іріктеу және дайындау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кеме энергетикалық қондырғысын және кеме көмекші тетіктерін пайдалану бойынша техникалық операцияларды орындауға қажетті жұмыс нәтижелілігін, дағдылар мен білімді сипаттайды.</w:t>
            </w:r>
            <w:r w:rsidRPr="00D565EB">
              <w:rPr>
                <w:rFonts w:ascii="Times New Roman" w:eastAsia="Times New Roman" w:hAnsi="Times New Roman" w:cs="Times New Roman"/>
                <w:color w:val="000000"/>
                <w:spacing w:val="2"/>
                <w:sz w:val="20"/>
                <w:szCs w:val="20"/>
                <w:lang w:eastAsia="ru-RU"/>
              </w:rPr>
              <w:br/>
              <w:t>Модульді зерделеу кезінде </w:t>
            </w:r>
            <w:r w:rsidRPr="00D565EB">
              <w:rPr>
                <w:rFonts w:ascii="Times New Roman" w:eastAsia="Times New Roman" w:hAnsi="Times New Roman" w:cs="Times New Roman"/>
                <w:color w:val="000000"/>
                <w:spacing w:val="2"/>
                <w:sz w:val="20"/>
                <w:szCs w:val="20"/>
                <w:lang w:eastAsia="ru-RU"/>
              </w:rPr>
              <w:br/>
              <w:t>білім алушылар: кемелердің электр жабдығын, кеме құрылғылары мен тетіктеріне техникалық тексеруді орындаған кезде заманауи ақпараттық жүйелерді пайдалануды меңгеренді.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1) Мақсаты бойынша жұмысқа кеме энергетикалық қондырғысы кешенін дайындау бойынша техникалық операцияларды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 көмекші тетіктері </w:t>
            </w:r>
            <w:r w:rsidRPr="00D565EB">
              <w:rPr>
                <w:rFonts w:ascii="Times New Roman" w:eastAsia="Times New Roman" w:hAnsi="Times New Roman" w:cs="Times New Roman"/>
                <w:color w:val="000000"/>
                <w:spacing w:val="2"/>
                <w:sz w:val="20"/>
                <w:szCs w:val="20"/>
                <w:lang w:eastAsia="ru-RU"/>
              </w:rPr>
              <w:br/>
              <w:t>Кеме энергетикалық қондырғылары</w:t>
            </w:r>
            <w:r w:rsidRPr="00D565EB">
              <w:rPr>
                <w:rFonts w:ascii="Times New Roman" w:eastAsia="Times New Roman" w:hAnsi="Times New Roman" w:cs="Times New Roman"/>
                <w:color w:val="000000"/>
                <w:spacing w:val="2"/>
                <w:sz w:val="20"/>
                <w:szCs w:val="20"/>
                <w:lang w:eastAsia="ru-RU"/>
              </w:rPr>
              <w:br/>
              <w:t>Кемелердің электр жабдығы</w:t>
            </w:r>
            <w:r w:rsidRPr="00D565EB">
              <w:rPr>
                <w:rFonts w:ascii="Times New Roman" w:eastAsia="Times New Roman" w:hAnsi="Times New Roman" w:cs="Times New Roman"/>
                <w:color w:val="000000"/>
                <w:spacing w:val="2"/>
                <w:sz w:val="20"/>
                <w:szCs w:val="20"/>
                <w:lang w:eastAsia="ru-RU"/>
              </w:rPr>
              <w:br/>
              <w:t>Кеме жөндеуді ұйымдастыру және технологиясы Стандарттау метрология және сертификаттау негіздері</w:t>
            </w:r>
            <w:r w:rsidRPr="00D565EB">
              <w:rPr>
                <w:rFonts w:ascii="Times New Roman" w:eastAsia="Times New Roman" w:hAnsi="Times New Roman" w:cs="Times New Roman"/>
                <w:color w:val="000000"/>
                <w:spacing w:val="2"/>
                <w:sz w:val="20"/>
                <w:szCs w:val="20"/>
                <w:lang w:eastAsia="ru-RU"/>
              </w:rPr>
              <w:br/>
              <w:t>Өндірістік оқыту </w:t>
            </w:r>
            <w:r w:rsidRPr="00D565EB">
              <w:rPr>
                <w:rFonts w:ascii="Times New Roman" w:eastAsia="Times New Roman" w:hAnsi="Times New Roman" w:cs="Times New Roman"/>
                <w:color w:val="000000"/>
                <w:spacing w:val="2"/>
                <w:sz w:val="20"/>
                <w:szCs w:val="20"/>
                <w:lang w:eastAsia="ru-RU"/>
              </w:rPr>
              <w:br/>
              <w:t>Кәсіптік практика</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 энергетикалық қондырғысы жұмысының құрылысы мен қағидатын түсінеді.</w:t>
            </w:r>
            <w:r w:rsidRPr="00D565EB">
              <w:rPr>
                <w:rFonts w:ascii="Times New Roman" w:eastAsia="Times New Roman" w:hAnsi="Times New Roman" w:cs="Times New Roman"/>
                <w:color w:val="000000"/>
                <w:spacing w:val="2"/>
                <w:sz w:val="20"/>
                <w:szCs w:val="20"/>
                <w:lang w:eastAsia="ru-RU"/>
              </w:rPr>
              <w:br/>
              <w:t>2. Реттеу жұмыстарын және аспалы тетіктер мен кеме дизель құрылғыларын жөндеуді орындайды.</w:t>
            </w:r>
            <w:r w:rsidRPr="00D565EB">
              <w:rPr>
                <w:rFonts w:ascii="Times New Roman" w:eastAsia="Times New Roman" w:hAnsi="Times New Roman" w:cs="Times New Roman"/>
                <w:color w:val="000000"/>
                <w:spacing w:val="2"/>
                <w:sz w:val="20"/>
                <w:szCs w:val="20"/>
                <w:lang w:eastAsia="ru-RU"/>
              </w:rPr>
              <w:br/>
              <w:t>3. Кеме энергетикалық қондырғыларын қолданысқа енгізу дағдыларын меңгереді. </w:t>
            </w:r>
            <w:r w:rsidRPr="00D565EB">
              <w:rPr>
                <w:rFonts w:ascii="Times New Roman" w:eastAsia="Times New Roman" w:hAnsi="Times New Roman" w:cs="Times New Roman"/>
                <w:color w:val="000000"/>
                <w:spacing w:val="2"/>
                <w:sz w:val="20"/>
                <w:szCs w:val="20"/>
                <w:lang w:eastAsia="ru-RU"/>
              </w:rPr>
              <w:br/>
              <w:t>4. Кеме энергетикалық қондырғылары жүйелерін пайдалану қағидаларын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Кеме экипажының қауіпсіз еңбегін қамтамасыз етуде кеме көмекші тетіктерінің рөлін айқындау, сондай-ақ су көлігін авариясыз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Палубалы кеме көмекші тетіктері жұмысының құрылысы мен қағидатын түсінеді.</w:t>
            </w:r>
            <w:r w:rsidRPr="00D565EB">
              <w:rPr>
                <w:rFonts w:ascii="Times New Roman" w:eastAsia="Times New Roman" w:hAnsi="Times New Roman" w:cs="Times New Roman"/>
                <w:color w:val="000000"/>
                <w:spacing w:val="2"/>
                <w:sz w:val="20"/>
                <w:szCs w:val="20"/>
                <w:lang w:eastAsia="ru-RU"/>
              </w:rPr>
              <w:br/>
              <w:t>2. Кеме палубалық тетіктерін, сорғылары мен желдеткіштері жұмысының мақсаты мен қағидаттарын анықтайды.</w:t>
            </w:r>
            <w:r w:rsidRPr="00D565EB">
              <w:rPr>
                <w:rFonts w:ascii="Times New Roman" w:eastAsia="Times New Roman" w:hAnsi="Times New Roman" w:cs="Times New Roman"/>
                <w:color w:val="000000"/>
                <w:spacing w:val="2"/>
                <w:sz w:val="20"/>
                <w:szCs w:val="20"/>
                <w:lang w:eastAsia="ru-RU"/>
              </w:rPr>
              <w:br/>
              <w:t>3. Мақсаты бойынша оларды қолданысқа дайындау кезінде кеме қосымша тетіктері жұмысының қағидаттарын және құрылғының білімін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Жоспарлы техникалық қарап шығуды орындау кезінде регламенттік жұмыстарды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Тетіктері мен құрылғыларына жоспарлы техникалық қызмет көрсету мерзімділігін сақтайды.</w:t>
            </w:r>
            <w:r w:rsidRPr="00D565EB">
              <w:rPr>
                <w:rFonts w:ascii="Times New Roman" w:eastAsia="Times New Roman" w:hAnsi="Times New Roman" w:cs="Times New Roman"/>
                <w:color w:val="000000"/>
                <w:spacing w:val="2"/>
                <w:sz w:val="20"/>
                <w:szCs w:val="20"/>
                <w:lang w:eastAsia="ru-RU"/>
              </w:rPr>
              <w:br/>
              <w:t>2. Жөндеу жұмыстарын орындаған кезде қажетті құралдар мен станоктық жабдықты қолданады.</w:t>
            </w:r>
            <w:r w:rsidRPr="00D565EB">
              <w:rPr>
                <w:rFonts w:ascii="Times New Roman" w:eastAsia="Times New Roman" w:hAnsi="Times New Roman" w:cs="Times New Roman"/>
                <w:color w:val="000000"/>
                <w:spacing w:val="2"/>
                <w:sz w:val="20"/>
                <w:szCs w:val="20"/>
                <w:lang w:eastAsia="ru-RU"/>
              </w:rPr>
              <w:br/>
              <w:t>3. Сипатты белгілері бойынша кемшіліктерді анықтайды. </w:t>
            </w:r>
            <w:r w:rsidRPr="00D565EB">
              <w:rPr>
                <w:rFonts w:ascii="Times New Roman" w:eastAsia="Times New Roman" w:hAnsi="Times New Roman" w:cs="Times New Roman"/>
                <w:color w:val="000000"/>
                <w:spacing w:val="2"/>
                <w:sz w:val="20"/>
                <w:szCs w:val="20"/>
                <w:lang w:eastAsia="ru-RU"/>
              </w:rPr>
              <w:br/>
              <w:t xml:space="preserve">4. Кеме құрылғыларының электр жетектерін </w:t>
            </w:r>
            <w:r w:rsidRPr="00D565EB">
              <w:rPr>
                <w:rFonts w:ascii="Times New Roman" w:eastAsia="Times New Roman" w:hAnsi="Times New Roman" w:cs="Times New Roman"/>
                <w:color w:val="000000"/>
                <w:spacing w:val="2"/>
                <w:sz w:val="20"/>
                <w:szCs w:val="20"/>
                <w:lang w:eastAsia="ru-RU"/>
              </w:rPr>
              <w:lastRenderedPageBreak/>
              <w:t>жіктейді.</w:t>
            </w:r>
            <w:r w:rsidRPr="00D565EB">
              <w:rPr>
                <w:rFonts w:ascii="Times New Roman" w:eastAsia="Times New Roman" w:hAnsi="Times New Roman" w:cs="Times New Roman"/>
                <w:color w:val="000000"/>
                <w:spacing w:val="2"/>
                <w:sz w:val="20"/>
                <w:szCs w:val="20"/>
                <w:lang w:eastAsia="ru-RU"/>
              </w:rPr>
              <w:br/>
              <w:t>5. Электр қозғалтқыштардың жұмыс режимін таңдайды, трансформаторларды жіктейді.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4) Стандарттау, метрология және өзара алмасушылықтың негізгі мақсаттарынан, міндеттерінен және қағидаттарынан хабардар болу.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Стандарттау саласындағы негізгі ұғымдар мен анықтамаларды анықтап таниды. </w:t>
            </w:r>
            <w:r w:rsidRPr="00D565EB">
              <w:rPr>
                <w:rFonts w:ascii="Times New Roman" w:eastAsia="Times New Roman" w:hAnsi="Times New Roman" w:cs="Times New Roman"/>
                <w:color w:val="000000"/>
                <w:spacing w:val="2"/>
                <w:sz w:val="20"/>
                <w:szCs w:val="20"/>
                <w:lang w:eastAsia="ru-RU"/>
              </w:rPr>
              <w:br/>
              <w:t>2. Шын мәнінде өзара алмасушылық қағидаттарын анықтайды. </w:t>
            </w:r>
            <w:r w:rsidRPr="00D565EB">
              <w:rPr>
                <w:rFonts w:ascii="Times New Roman" w:eastAsia="Times New Roman" w:hAnsi="Times New Roman" w:cs="Times New Roman"/>
                <w:color w:val="000000"/>
                <w:spacing w:val="2"/>
                <w:sz w:val="20"/>
                <w:szCs w:val="20"/>
                <w:lang w:eastAsia="ru-RU"/>
              </w:rPr>
              <w:br/>
              <w:t>3. Метрология міндеттері және өнімді сертификаттау туралы білімін көрсетеді. </w:t>
            </w:r>
            <w:r w:rsidRPr="00D565EB">
              <w:rPr>
                <w:rFonts w:ascii="Times New Roman" w:eastAsia="Times New Roman" w:hAnsi="Times New Roman" w:cs="Times New Roman"/>
                <w:color w:val="000000"/>
                <w:spacing w:val="2"/>
                <w:sz w:val="20"/>
                <w:szCs w:val="20"/>
                <w:lang w:eastAsia="ru-RU"/>
              </w:rPr>
              <w:br/>
              <w:t>4. Әртүрлі қосылыстарды кіру және отыруын есептейді.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5) Тексеруді, диагностиканы жүргізу, электр тізбектерінің кемшіліктерін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 электр жабдығының сипаттамалары туралы ақпаратты меңгереді.</w:t>
            </w:r>
            <w:r w:rsidRPr="00D565EB">
              <w:rPr>
                <w:rFonts w:ascii="Times New Roman" w:eastAsia="Times New Roman" w:hAnsi="Times New Roman" w:cs="Times New Roman"/>
                <w:color w:val="000000"/>
                <w:spacing w:val="2"/>
                <w:sz w:val="20"/>
                <w:szCs w:val="20"/>
                <w:lang w:eastAsia="ru-RU"/>
              </w:rPr>
              <w:br/>
              <w:t xml:space="preserve">2. Тексеруді, диагностиканы жүргізеді, электр тізбектерінің </w:t>
            </w:r>
            <w:r w:rsidRPr="00D565EB">
              <w:rPr>
                <w:rFonts w:ascii="Times New Roman" w:eastAsia="Times New Roman" w:hAnsi="Times New Roman" w:cs="Times New Roman"/>
                <w:color w:val="000000"/>
                <w:spacing w:val="2"/>
                <w:sz w:val="20"/>
                <w:szCs w:val="20"/>
                <w:lang w:eastAsia="ru-RU"/>
              </w:rPr>
              <w:lastRenderedPageBreak/>
              <w:t>кемшіліктерін анықтайды.</w:t>
            </w:r>
            <w:r w:rsidRPr="00D565EB">
              <w:rPr>
                <w:rFonts w:ascii="Times New Roman" w:eastAsia="Times New Roman" w:hAnsi="Times New Roman" w:cs="Times New Roman"/>
                <w:color w:val="000000"/>
                <w:spacing w:val="2"/>
                <w:sz w:val="20"/>
                <w:szCs w:val="20"/>
                <w:lang w:eastAsia="ru-RU"/>
              </w:rPr>
              <w:br/>
              <w:t>3. Электр тәсімдерін жинайды.</w:t>
            </w:r>
            <w:r w:rsidRPr="00D565EB">
              <w:rPr>
                <w:rFonts w:ascii="Times New Roman" w:eastAsia="Times New Roman" w:hAnsi="Times New Roman" w:cs="Times New Roman"/>
                <w:color w:val="000000"/>
                <w:spacing w:val="2"/>
                <w:sz w:val="20"/>
                <w:szCs w:val="20"/>
                <w:lang w:eastAsia="ru-RU"/>
              </w:rPr>
              <w:br/>
              <w:t>4. Кеме электр жабдығын жөндеу бойынша технологиялық процестерді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КҚ 06. Басты және көмекші тетіктерге, кеме жүйелері мен техникалық құралдарға; палубалық тетіктер мен кеме құрылғыларына қызмет көрсету; энергетикалық қондырғыны тораптармен және агрегаттармен басқару; кеме техникасына қызмет көрсетуге және жөндеуге қатысу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06. Басты және көмекші тетіктерге, кеме жүйелері мен техникалық құралдарына, палубалық тетіктерге және кеме құрылғылары</w:t>
            </w:r>
            <w:r w:rsidRPr="00D565EB">
              <w:rPr>
                <w:rFonts w:ascii="Times New Roman" w:eastAsia="Times New Roman" w:hAnsi="Times New Roman" w:cs="Times New Roman"/>
                <w:color w:val="000000"/>
                <w:spacing w:val="2"/>
                <w:sz w:val="20"/>
                <w:szCs w:val="20"/>
                <w:lang w:eastAsia="ru-RU"/>
              </w:rPr>
              <w:br/>
              <w:t>на қызмет көрсету; энергетикалық қондырғылар</w:t>
            </w:r>
            <w:r w:rsidRPr="00D565EB">
              <w:rPr>
                <w:rFonts w:ascii="Times New Roman" w:eastAsia="Times New Roman" w:hAnsi="Times New Roman" w:cs="Times New Roman"/>
                <w:color w:val="000000"/>
                <w:spacing w:val="2"/>
                <w:sz w:val="20"/>
                <w:szCs w:val="20"/>
                <w:lang w:eastAsia="ru-RU"/>
              </w:rPr>
              <w:br/>
              <w:t>ды тораптармен және агрегаттармен басқару; кеме техникасына қызмет көрсетуге және жөндеуге қатысу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көмекші тетіктердің, кеме жүйелері мен техникалық құралдарының, палубалық тетіктер мен кеме құрылғыларының қызмет көрсетуіне; энергетикалық қондырғыларды тораптармен және агрегаттармен басқаруға; кеме техникасының қызмет көрсетуіне және жөндеуіне қатысуға қажетті жұмыс нәтижелілігін, дағдылар мен білімді сипаттайды.</w:t>
            </w:r>
            <w:r w:rsidRPr="00D565EB">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кемеге жөндеу жұмыстарын орындауды, орындалатын жұмыстардың сапасын бағалау үшін технологиялық жабдық, айлабұйымдар және бақылау </w:t>
            </w:r>
            <w:r w:rsidRPr="00D565EB">
              <w:rPr>
                <w:rFonts w:ascii="Times New Roman" w:eastAsia="Times New Roman" w:hAnsi="Times New Roman" w:cs="Times New Roman"/>
                <w:color w:val="000000"/>
                <w:spacing w:val="2"/>
                <w:sz w:val="20"/>
                <w:szCs w:val="20"/>
                <w:lang w:eastAsia="ru-RU"/>
              </w:rPr>
              <w:lastRenderedPageBreak/>
              <w:t>приборларын, қауіпсіздік техникасын сақтай отырып, технологиялық операцияларды орындауды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Негізгі техникалық деректері мен жұмыс сипаттамалары білімін оны пайдалану кезінде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 қосымша тетіктері </w:t>
            </w:r>
            <w:r w:rsidRPr="00D565EB">
              <w:rPr>
                <w:rFonts w:ascii="Times New Roman" w:eastAsia="Times New Roman" w:hAnsi="Times New Roman" w:cs="Times New Roman"/>
                <w:color w:val="000000"/>
                <w:spacing w:val="2"/>
                <w:sz w:val="20"/>
                <w:szCs w:val="20"/>
                <w:lang w:eastAsia="ru-RU"/>
              </w:rPr>
              <w:br/>
              <w:t>Кеме энергетикалық қондырғылары </w:t>
            </w:r>
            <w:r w:rsidRPr="00D565EB">
              <w:rPr>
                <w:rFonts w:ascii="Times New Roman" w:eastAsia="Times New Roman" w:hAnsi="Times New Roman" w:cs="Times New Roman"/>
                <w:color w:val="000000"/>
                <w:spacing w:val="2"/>
                <w:sz w:val="20"/>
                <w:szCs w:val="20"/>
                <w:lang w:eastAsia="ru-RU"/>
              </w:rPr>
              <w:br/>
              <w:t>Кеме жөндеуді </w:t>
            </w:r>
            <w:r w:rsidRPr="00D565EB">
              <w:rPr>
                <w:rFonts w:ascii="Times New Roman" w:eastAsia="Times New Roman" w:hAnsi="Times New Roman" w:cs="Times New Roman"/>
                <w:color w:val="000000"/>
                <w:spacing w:val="2"/>
                <w:sz w:val="20"/>
                <w:szCs w:val="20"/>
                <w:lang w:eastAsia="ru-RU"/>
              </w:rPr>
              <w:br/>
              <w:t>ұйымдастыру және технологиясы </w:t>
            </w:r>
            <w:r w:rsidRPr="00D565EB">
              <w:rPr>
                <w:rFonts w:ascii="Times New Roman" w:eastAsia="Times New Roman" w:hAnsi="Times New Roman" w:cs="Times New Roman"/>
                <w:color w:val="000000"/>
                <w:spacing w:val="2"/>
                <w:sz w:val="20"/>
                <w:szCs w:val="20"/>
                <w:lang w:eastAsia="ru-RU"/>
              </w:rPr>
              <w:br/>
              <w:t>Еңбекті қорғау Өндірістік оқыту</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Техникалық сипаттамаларын бағалау үшін бақылау-өлшеу приборларының көрсеткішін пайдаланады.</w:t>
            </w:r>
            <w:r w:rsidRPr="00D565EB">
              <w:rPr>
                <w:rFonts w:ascii="Times New Roman" w:eastAsia="Times New Roman" w:hAnsi="Times New Roman" w:cs="Times New Roman"/>
                <w:color w:val="000000"/>
                <w:spacing w:val="2"/>
                <w:sz w:val="20"/>
                <w:szCs w:val="20"/>
                <w:lang w:eastAsia="ru-RU"/>
              </w:rPr>
              <w:br/>
              <w:t>2. Кеме техникасының жұмыс жағдайын бақылаудың стандартты тәсілдерін қолданады. </w:t>
            </w:r>
            <w:r w:rsidRPr="00D565EB">
              <w:rPr>
                <w:rFonts w:ascii="Times New Roman" w:eastAsia="Times New Roman" w:hAnsi="Times New Roman" w:cs="Times New Roman"/>
                <w:color w:val="000000"/>
                <w:spacing w:val="2"/>
                <w:sz w:val="20"/>
                <w:szCs w:val="20"/>
                <w:lang w:eastAsia="ru-RU"/>
              </w:rPr>
              <w:br/>
              <w:t>3. Қолданыстағы кеме тетіктерінің жұмыс қабілетін қолдау бойынша жұмыс операцияларының заңды жүйелілігін таңдайды.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Кеме энергетикалық қондырғылары жүйелерінің тетіктерін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1. Жүйелері тетіктерінің мақсаты мен негізгі техникалық сипаттамасын </w:t>
            </w:r>
            <w:r w:rsidRPr="00D565EB">
              <w:rPr>
                <w:rFonts w:ascii="Times New Roman" w:eastAsia="Times New Roman" w:hAnsi="Times New Roman" w:cs="Times New Roman"/>
                <w:color w:val="000000"/>
                <w:spacing w:val="2"/>
                <w:sz w:val="20"/>
                <w:szCs w:val="20"/>
                <w:lang w:eastAsia="ru-RU"/>
              </w:rPr>
              <w:lastRenderedPageBreak/>
              <w:t>түсінеді.</w:t>
            </w:r>
            <w:r w:rsidRPr="00D565EB">
              <w:rPr>
                <w:rFonts w:ascii="Times New Roman" w:eastAsia="Times New Roman" w:hAnsi="Times New Roman" w:cs="Times New Roman"/>
                <w:color w:val="000000"/>
                <w:spacing w:val="2"/>
                <w:sz w:val="20"/>
                <w:szCs w:val="20"/>
                <w:lang w:eastAsia="ru-RU"/>
              </w:rPr>
              <w:br/>
              <w:t>2. Оларды пайдалану кезеңінде аспалы тетіктердің қауіпсіз қызмет көрсету тәсілдерін меңгереді. </w:t>
            </w:r>
            <w:r w:rsidRPr="00D565EB">
              <w:rPr>
                <w:rFonts w:ascii="Times New Roman" w:eastAsia="Times New Roman" w:hAnsi="Times New Roman" w:cs="Times New Roman"/>
                <w:color w:val="000000"/>
                <w:spacing w:val="2"/>
                <w:sz w:val="20"/>
                <w:szCs w:val="20"/>
                <w:lang w:eastAsia="ru-RU"/>
              </w:rPr>
              <w:br/>
              <w:t>3. Жүйелері автономды және аспалы тетіктерін жұмысқа қосуды және пайдаланудың берілген режимдерінде олардың жұмысын реттеуді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Кеме тетіктері мен жүйелерінің күрделі емес жөндеу жұмыстарын дербес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 тетіктері мен жүйелерінің құрамындағы негізгі жұмыс бөлшектерінің ерекшеліктерін және ақаулануын анықтайды. </w:t>
            </w:r>
            <w:r w:rsidRPr="00D565EB">
              <w:rPr>
                <w:rFonts w:ascii="Times New Roman" w:eastAsia="Times New Roman" w:hAnsi="Times New Roman" w:cs="Times New Roman"/>
                <w:color w:val="000000"/>
                <w:spacing w:val="2"/>
                <w:sz w:val="20"/>
                <w:szCs w:val="20"/>
                <w:lang w:eastAsia="ru-RU"/>
              </w:rPr>
              <w:br/>
              <w:t>2. Жөндеу жұмыстарын жасағанда қажетті жұмыс дағдыларын меңгереді. </w:t>
            </w:r>
            <w:r w:rsidRPr="00D565EB">
              <w:rPr>
                <w:rFonts w:ascii="Times New Roman" w:eastAsia="Times New Roman" w:hAnsi="Times New Roman" w:cs="Times New Roman"/>
                <w:color w:val="000000"/>
                <w:spacing w:val="2"/>
                <w:sz w:val="20"/>
                <w:szCs w:val="20"/>
                <w:lang w:eastAsia="ru-RU"/>
              </w:rPr>
              <w:br/>
              <w:t>3. Іске қосу-жөндеу жұмыстары барысында күрделі емес реттеу операцияларын орындайды.</w:t>
            </w:r>
            <w:r w:rsidRPr="00D565EB">
              <w:rPr>
                <w:rFonts w:ascii="Times New Roman" w:eastAsia="Times New Roman" w:hAnsi="Times New Roman" w:cs="Times New Roman"/>
                <w:color w:val="000000"/>
                <w:spacing w:val="2"/>
                <w:sz w:val="20"/>
                <w:szCs w:val="20"/>
                <w:lang w:eastAsia="ru-RU"/>
              </w:rPr>
              <w:br/>
              <w:t xml:space="preserve">4. Кеме жөндеу жұмыстарын орындау кезінде қауіпсіздік техникасының талаптарын </w:t>
            </w:r>
            <w:r w:rsidRPr="00D565EB">
              <w:rPr>
                <w:rFonts w:ascii="Times New Roman" w:eastAsia="Times New Roman" w:hAnsi="Times New Roman" w:cs="Times New Roman"/>
                <w:color w:val="000000"/>
                <w:spacing w:val="2"/>
                <w:sz w:val="20"/>
                <w:szCs w:val="20"/>
                <w:lang w:eastAsia="ru-RU"/>
              </w:rPr>
              <w:lastRenderedPageBreak/>
              <w:t>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4) Іс-қимылға кеме қосымша тетіктерін дайындауды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Мақсаты бойынша кеме қосымша тетіктерін қолданысқа енгізген кезде реттейтін жұмыстарды орындайды. </w:t>
            </w:r>
            <w:r w:rsidRPr="00D565EB">
              <w:rPr>
                <w:rFonts w:ascii="Times New Roman" w:eastAsia="Times New Roman" w:hAnsi="Times New Roman" w:cs="Times New Roman"/>
                <w:color w:val="000000"/>
                <w:spacing w:val="2"/>
                <w:sz w:val="20"/>
                <w:szCs w:val="20"/>
                <w:lang w:eastAsia="ru-RU"/>
              </w:rPr>
              <w:br/>
              <w:t>2. Тексеруді, диагностиканы жүргізеді, электр тізбектерінің кемшіліктерін анықтайды.</w:t>
            </w:r>
            <w:r w:rsidRPr="00D565EB">
              <w:rPr>
                <w:rFonts w:ascii="Times New Roman" w:eastAsia="Times New Roman" w:hAnsi="Times New Roman" w:cs="Times New Roman"/>
                <w:color w:val="000000"/>
                <w:spacing w:val="2"/>
                <w:sz w:val="20"/>
                <w:szCs w:val="20"/>
                <w:lang w:eastAsia="ru-RU"/>
              </w:rPr>
              <w:br/>
              <w:t>3. Кеме электр жабдығын пайдалану бойынша технологиялық процестерді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КҚ 07. Кеме техникасы жұмысының сапалық параметрлерін тексеру және бақылау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07. Орындалған жұмыстардың сапасын тексеру және бақылау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кемелерде моторист ретінде жұмыс істеуге қажетті жұмыс нәтижелілігін, дағдылар мен білімін сипаттайды. </w:t>
            </w:r>
            <w:r w:rsidRPr="00D565EB">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кеме энергетикалық қондырғысын іске қосуды және тоқтатуды, кеме энергетикалық қондырғысына күнделікті техникалық күтім жасауды, әртүрлі </w:t>
            </w:r>
            <w:r w:rsidRPr="00D565EB">
              <w:rPr>
                <w:rFonts w:ascii="Times New Roman" w:eastAsia="Times New Roman" w:hAnsi="Times New Roman" w:cs="Times New Roman"/>
                <w:color w:val="000000"/>
                <w:spacing w:val="2"/>
                <w:sz w:val="20"/>
                <w:szCs w:val="20"/>
                <w:lang w:eastAsia="ru-RU"/>
              </w:rPr>
              <w:lastRenderedPageBreak/>
              <w:t>жұмыс тәртібінде кеме энергетикалық қондырғысын пайдалануды; дизель-генераторды іске қосу және тоқтатуды; дизель-генераторға техникалық күтім жасауды; кеме жүйелерін (өрт, кептіру, балластілік, сумен жабдықтау, фанды, жылыту, желдету) пайдалану қағидаларын орындауды; өртке қарсы саймандарды, құтқару құралдарын және керек-жарақтарын пайдалануды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Кеме қозғалтқыштары мен кеме техникасын ұзақ тұру уақытынан немесе жөндегеннен кейін пайдалануға енгізу жұмыстарына қатысу.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 қосымша тетіктері </w:t>
            </w:r>
            <w:r w:rsidRPr="00D565EB">
              <w:rPr>
                <w:rFonts w:ascii="Times New Roman" w:eastAsia="Times New Roman" w:hAnsi="Times New Roman" w:cs="Times New Roman"/>
                <w:color w:val="000000"/>
                <w:spacing w:val="2"/>
                <w:sz w:val="20"/>
                <w:szCs w:val="20"/>
                <w:lang w:eastAsia="ru-RU"/>
              </w:rPr>
              <w:br/>
              <w:t>Кеме энергетикалық қондырғылары</w:t>
            </w:r>
            <w:r w:rsidRPr="00D565EB">
              <w:rPr>
                <w:rFonts w:ascii="Times New Roman" w:eastAsia="Times New Roman" w:hAnsi="Times New Roman" w:cs="Times New Roman"/>
                <w:color w:val="000000"/>
                <w:spacing w:val="2"/>
                <w:sz w:val="20"/>
                <w:szCs w:val="20"/>
                <w:lang w:eastAsia="ru-RU"/>
              </w:rPr>
              <w:br/>
              <w:t>Кеме жөндеуді ұйымдастыру және технологиясы</w:t>
            </w:r>
            <w:r w:rsidRPr="00D565EB">
              <w:rPr>
                <w:rFonts w:ascii="Times New Roman" w:eastAsia="Times New Roman" w:hAnsi="Times New Roman" w:cs="Times New Roman"/>
                <w:color w:val="000000"/>
                <w:spacing w:val="2"/>
                <w:sz w:val="20"/>
                <w:szCs w:val="20"/>
                <w:lang w:eastAsia="ru-RU"/>
              </w:rPr>
              <w:br/>
              <w:t>Еңбекті қорғау Кемелердің электр жабдығы </w:t>
            </w:r>
            <w:r w:rsidRPr="00D565EB">
              <w:rPr>
                <w:rFonts w:ascii="Times New Roman" w:eastAsia="Times New Roman" w:hAnsi="Times New Roman" w:cs="Times New Roman"/>
                <w:color w:val="000000"/>
                <w:spacing w:val="2"/>
                <w:sz w:val="20"/>
                <w:szCs w:val="20"/>
                <w:lang w:eastAsia="ru-RU"/>
              </w:rPr>
              <w:br/>
              <w:t>Кәсіптік практика</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Жүйелі операциялар тізбесін орындайды.</w:t>
            </w:r>
            <w:r w:rsidRPr="00D565EB">
              <w:rPr>
                <w:rFonts w:ascii="Times New Roman" w:eastAsia="Times New Roman" w:hAnsi="Times New Roman" w:cs="Times New Roman"/>
                <w:color w:val="000000"/>
                <w:spacing w:val="2"/>
                <w:sz w:val="20"/>
                <w:szCs w:val="20"/>
                <w:lang w:eastAsia="ru-RU"/>
              </w:rPr>
              <w:br/>
              <w:t>2. Орындалатын жұмыстардың сапасын бағалау үшін технологиялық жабдықты, құрылғыларды және бақылау приборларын қолданады. </w:t>
            </w:r>
            <w:r w:rsidRPr="00D565EB">
              <w:rPr>
                <w:rFonts w:ascii="Times New Roman" w:eastAsia="Times New Roman" w:hAnsi="Times New Roman" w:cs="Times New Roman"/>
                <w:color w:val="000000"/>
                <w:spacing w:val="2"/>
                <w:sz w:val="20"/>
                <w:szCs w:val="20"/>
                <w:lang w:eastAsia="ru-RU"/>
              </w:rPr>
              <w:br/>
              <w:t xml:space="preserve">3. Технологиялық операцияларды қауіпсіз орындау </w:t>
            </w:r>
            <w:r w:rsidRPr="00D565EB">
              <w:rPr>
                <w:rFonts w:ascii="Times New Roman" w:eastAsia="Times New Roman" w:hAnsi="Times New Roman" w:cs="Times New Roman"/>
                <w:color w:val="000000"/>
                <w:spacing w:val="2"/>
                <w:sz w:val="20"/>
                <w:szCs w:val="20"/>
                <w:lang w:eastAsia="ru-RU"/>
              </w:rPr>
              <w:lastRenderedPageBreak/>
              <w:t>тәсілдерін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Кеме жүйелері жұмысын бақылауды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Штаттық бақылау-өлшеу приборларының көрсеткіштері бойынша жұмысы параметрлерінің сәйкестігін бағалайды.</w:t>
            </w:r>
            <w:r w:rsidRPr="00D565EB">
              <w:rPr>
                <w:rFonts w:ascii="Times New Roman" w:eastAsia="Times New Roman" w:hAnsi="Times New Roman" w:cs="Times New Roman"/>
                <w:color w:val="000000"/>
                <w:spacing w:val="2"/>
                <w:sz w:val="20"/>
                <w:szCs w:val="20"/>
                <w:lang w:eastAsia="ru-RU"/>
              </w:rPr>
              <w:br/>
              <w:t>2. Сипатты белгілері бойынша жұмыс істейтін кеме техникасының техникалық жай-күйін бақылау дағдыларын меңгереді.</w:t>
            </w:r>
            <w:r w:rsidRPr="00D565EB">
              <w:rPr>
                <w:rFonts w:ascii="Times New Roman" w:eastAsia="Times New Roman" w:hAnsi="Times New Roman" w:cs="Times New Roman"/>
                <w:color w:val="000000"/>
                <w:spacing w:val="2"/>
                <w:sz w:val="20"/>
                <w:szCs w:val="20"/>
                <w:lang w:eastAsia="ru-RU"/>
              </w:rPr>
              <w:br/>
              <w:t>3. Кеме жүйелерінің жұмыс параметрлеріне қойылатын талаптарды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Арнайы жабдықты және айлабұйымды мақсаты бойынша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Стендте отын бүріккіштің сапалы сығымдалуын жасайды.</w:t>
            </w:r>
            <w:r w:rsidRPr="00D565EB">
              <w:rPr>
                <w:rFonts w:ascii="Times New Roman" w:eastAsia="Times New Roman" w:hAnsi="Times New Roman" w:cs="Times New Roman"/>
                <w:color w:val="000000"/>
                <w:spacing w:val="2"/>
                <w:sz w:val="20"/>
                <w:szCs w:val="20"/>
                <w:lang w:eastAsia="ru-RU"/>
              </w:rPr>
              <w:br/>
              <w:t>2. Ішінен жанатын кеме қозғалтқыштарының газ бөлу фазаларын реттеудің тұрақты дағдыларын меңгереді.</w:t>
            </w:r>
            <w:r w:rsidRPr="00D565EB">
              <w:rPr>
                <w:rFonts w:ascii="Times New Roman" w:eastAsia="Times New Roman" w:hAnsi="Times New Roman" w:cs="Times New Roman"/>
                <w:color w:val="000000"/>
                <w:spacing w:val="2"/>
                <w:sz w:val="20"/>
                <w:szCs w:val="20"/>
                <w:lang w:eastAsia="ru-RU"/>
              </w:rPr>
              <w:br/>
              <w:t xml:space="preserve">3. Кеме жабдығымен жұмыс істеген кезде қауіпсіздік техникасына </w:t>
            </w:r>
            <w:r w:rsidRPr="00D565EB">
              <w:rPr>
                <w:rFonts w:ascii="Times New Roman" w:eastAsia="Times New Roman" w:hAnsi="Times New Roman" w:cs="Times New Roman"/>
                <w:color w:val="000000"/>
                <w:spacing w:val="2"/>
                <w:sz w:val="20"/>
                <w:szCs w:val="20"/>
                <w:lang w:eastAsia="ru-RU"/>
              </w:rPr>
              <w:lastRenderedPageBreak/>
              <w:t>қойылатын талаптарды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4) Кеме қозғалтқышын дербес басқаратын мотористің практикалық жұмысын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 жұмыстарын ұйымдастыру кезінде дағдылары мен жеткілікті құзыреттілігі бар.</w:t>
            </w:r>
            <w:r w:rsidRPr="00D565EB">
              <w:rPr>
                <w:rFonts w:ascii="Times New Roman" w:eastAsia="Times New Roman" w:hAnsi="Times New Roman" w:cs="Times New Roman"/>
                <w:color w:val="000000"/>
                <w:spacing w:val="2"/>
                <w:sz w:val="20"/>
                <w:szCs w:val="20"/>
                <w:lang w:eastAsia="ru-RU"/>
              </w:rPr>
              <w:br/>
              <w:t>2. Жүк тиеу-түсіру операцияларын жасауда такелаж айлабұйымдарын қолданудың негізгі қағидаларын пайдаланады.</w:t>
            </w:r>
            <w:r w:rsidRPr="00D565EB">
              <w:rPr>
                <w:rFonts w:ascii="Times New Roman" w:eastAsia="Times New Roman" w:hAnsi="Times New Roman" w:cs="Times New Roman"/>
                <w:color w:val="000000"/>
                <w:spacing w:val="2"/>
                <w:sz w:val="20"/>
                <w:szCs w:val="20"/>
                <w:lang w:eastAsia="ru-RU"/>
              </w:rPr>
              <w:br/>
              <w:t>3. Кемені қажет жағдайда қолдау бойынша майлау-балташылық жұмыстарды орындайды.</w:t>
            </w:r>
            <w:r w:rsidRPr="00D565EB">
              <w:rPr>
                <w:rFonts w:ascii="Times New Roman" w:eastAsia="Times New Roman" w:hAnsi="Times New Roman" w:cs="Times New Roman"/>
                <w:color w:val="000000"/>
                <w:spacing w:val="2"/>
                <w:sz w:val="20"/>
                <w:szCs w:val="20"/>
                <w:lang w:eastAsia="ru-RU"/>
              </w:rPr>
              <w:br/>
              <w:t>4. Кеме қажеттіліктері үшін палубалық тетіктердің мүмкіндіктерін кешенді пайдалану дағдыларын меңгереді.</w:t>
            </w:r>
            <w:r w:rsidRPr="00D565EB">
              <w:rPr>
                <w:rFonts w:ascii="Times New Roman" w:eastAsia="Times New Roman" w:hAnsi="Times New Roman" w:cs="Times New Roman"/>
                <w:color w:val="000000"/>
                <w:spacing w:val="2"/>
                <w:sz w:val="20"/>
                <w:szCs w:val="20"/>
                <w:lang w:eastAsia="ru-RU"/>
              </w:rPr>
              <w:br/>
              <w:t>5. Штаттық бақылау-өлшеу приборларының көрсеткіштері бойынша кеме энергетикалық қондырғылары параметрлерінің сәйкестігін бағалайды.</w:t>
            </w:r>
            <w:r w:rsidRPr="00D565EB">
              <w:rPr>
                <w:rFonts w:ascii="Times New Roman" w:eastAsia="Times New Roman" w:hAnsi="Times New Roman" w:cs="Times New Roman"/>
                <w:color w:val="000000"/>
                <w:spacing w:val="2"/>
                <w:sz w:val="20"/>
                <w:szCs w:val="20"/>
                <w:lang w:eastAsia="ru-RU"/>
              </w:rPr>
              <w:br/>
              <w:t xml:space="preserve">6. Сипатты белгілері бойынша жұмыс </w:t>
            </w:r>
            <w:r w:rsidRPr="00D565EB">
              <w:rPr>
                <w:rFonts w:ascii="Times New Roman" w:eastAsia="Times New Roman" w:hAnsi="Times New Roman" w:cs="Times New Roman"/>
                <w:color w:val="000000"/>
                <w:spacing w:val="2"/>
                <w:sz w:val="20"/>
                <w:szCs w:val="20"/>
                <w:lang w:eastAsia="ru-RU"/>
              </w:rPr>
              <w:lastRenderedPageBreak/>
              <w:t>істейтін кеме техникасының техникалық жай-күйін бақылайды.</w:t>
            </w:r>
            <w:r w:rsidRPr="00D565EB">
              <w:rPr>
                <w:rFonts w:ascii="Times New Roman" w:eastAsia="Times New Roman" w:hAnsi="Times New Roman" w:cs="Times New Roman"/>
                <w:color w:val="000000"/>
                <w:spacing w:val="2"/>
                <w:sz w:val="20"/>
                <w:szCs w:val="20"/>
                <w:lang w:eastAsia="ru-RU"/>
              </w:rPr>
              <w:br/>
              <w:t>7. Басшылықпен кемеде орташа күрделі жөндеу және іске қосу жұмыстарын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"120410 3 – Техник-кеме жүргізуші біліктілігі"</w:t>
            </w: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КҚ 08. Өзінің кәсіптік қызметінде бағдарлау үшін қажетті экономикалық ақпаратты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08. Кәсіптік қызметте бағдарлауға қажетті экономикалық ақпаратты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су көлігі саласындағы өндірістік процестерді тиімді ұйымдастыру үшін қажетті білімдерді, икемдер мен дағдыларды сипаттайды.</w:t>
            </w:r>
            <w:r w:rsidRPr="00D565EB">
              <w:rPr>
                <w:rFonts w:ascii="Times New Roman" w:eastAsia="Times New Roman" w:hAnsi="Times New Roman" w:cs="Times New Roman"/>
                <w:color w:val="000000"/>
                <w:spacing w:val="2"/>
                <w:sz w:val="20"/>
                <w:szCs w:val="20"/>
                <w:lang w:eastAsia="ru-RU"/>
              </w:rPr>
              <w:br/>
              <w:t>Модульді зерделеу нәтижесінде білім алушылар: экономикалық терминдерді, нарықтық экономика заңдылығын және қағидаттарын меңгереді.</w:t>
            </w:r>
            <w:r w:rsidRPr="00D565EB">
              <w:rPr>
                <w:rFonts w:ascii="Times New Roman" w:eastAsia="Times New Roman" w:hAnsi="Times New Roman" w:cs="Times New Roman"/>
                <w:color w:val="000000"/>
                <w:spacing w:val="2"/>
                <w:sz w:val="20"/>
                <w:szCs w:val="20"/>
                <w:lang w:eastAsia="ru-RU"/>
              </w:rPr>
              <w:br/>
              <w:t xml:space="preserve">Модульді зерделеу кезінде білім </w:t>
            </w:r>
            <w:proofErr w:type="gramStart"/>
            <w:r w:rsidRPr="00D565EB">
              <w:rPr>
                <w:rFonts w:ascii="Times New Roman" w:eastAsia="Times New Roman" w:hAnsi="Times New Roman" w:cs="Times New Roman"/>
                <w:color w:val="000000"/>
                <w:spacing w:val="2"/>
                <w:sz w:val="20"/>
                <w:szCs w:val="20"/>
                <w:lang w:eastAsia="ru-RU"/>
              </w:rPr>
              <w:t>алушылар:</w:t>
            </w:r>
            <w:r w:rsidRPr="00D565EB">
              <w:rPr>
                <w:rFonts w:ascii="Times New Roman" w:eastAsia="Times New Roman" w:hAnsi="Times New Roman" w:cs="Times New Roman"/>
                <w:color w:val="000000"/>
                <w:spacing w:val="2"/>
                <w:sz w:val="20"/>
                <w:szCs w:val="20"/>
                <w:lang w:eastAsia="ru-RU"/>
              </w:rPr>
              <w:br/>
              <w:t>әртүрлі</w:t>
            </w:r>
            <w:proofErr w:type="gramEnd"/>
            <w:r w:rsidRPr="00D565EB">
              <w:rPr>
                <w:rFonts w:ascii="Times New Roman" w:eastAsia="Times New Roman" w:hAnsi="Times New Roman" w:cs="Times New Roman"/>
                <w:color w:val="000000"/>
                <w:spacing w:val="2"/>
                <w:sz w:val="20"/>
                <w:szCs w:val="20"/>
                <w:lang w:eastAsia="ru-RU"/>
              </w:rPr>
              <w:t xml:space="preserve"> салалық экономикалық жағдайларды талдауы, өз көзқарасын дәлелділікпен қорғауы;</w:t>
            </w:r>
            <w:r w:rsidRPr="00D565EB">
              <w:rPr>
                <w:rFonts w:ascii="Times New Roman" w:eastAsia="Times New Roman" w:hAnsi="Times New Roman" w:cs="Times New Roman"/>
                <w:color w:val="000000"/>
                <w:spacing w:val="2"/>
                <w:sz w:val="20"/>
                <w:szCs w:val="20"/>
                <w:lang w:eastAsia="ru-RU"/>
              </w:rPr>
              <w:br/>
              <w:t xml:space="preserve">өзіндік құнды, кірістер мен пайданы, еңбек өнімділігін анықтау </w:t>
            </w:r>
            <w:r w:rsidRPr="00D565EB">
              <w:rPr>
                <w:rFonts w:ascii="Times New Roman" w:eastAsia="Times New Roman" w:hAnsi="Times New Roman" w:cs="Times New Roman"/>
                <w:color w:val="000000"/>
                <w:spacing w:val="2"/>
                <w:sz w:val="20"/>
                <w:szCs w:val="20"/>
                <w:lang w:eastAsia="ru-RU"/>
              </w:rPr>
              <w:lastRenderedPageBreak/>
              <w:t>бойынша есептерді орындайды.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Су көлігі саласы экономикасының негіздерін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Салалар экономикасы</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Экономикалық терминдерді, нарықтық экономиканың заңдылығы мен қағидаттарын пайдаланады.</w:t>
            </w:r>
            <w:r w:rsidRPr="00D565EB">
              <w:rPr>
                <w:rFonts w:ascii="Times New Roman" w:eastAsia="Times New Roman" w:hAnsi="Times New Roman" w:cs="Times New Roman"/>
                <w:color w:val="000000"/>
                <w:spacing w:val="2"/>
                <w:sz w:val="20"/>
                <w:szCs w:val="20"/>
                <w:lang w:eastAsia="ru-RU"/>
              </w:rPr>
              <w:br/>
              <w:t>2. Өндіріс экономикасының негіздеріне бағдарланады.</w:t>
            </w:r>
            <w:r w:rsidRPr="00D565EB">
              <w:rPr>
                <w:rFonts w:ascii="Times New Roman" w:eastAsia="Times New Roman" w:hAnsi="Times New Roman" w:cs="Times New Roman"/>
                <w:color w:val="000000"/>
                <w:spacing w:val="2"/>
                <w:sz w:val="20"/>
                <w:szCs w:val="20"/>
                <w:lang w:eastAsia="ru-RU"/>
              </w:rPr>
              <w:br/>
              <w:t>3. Кәсіпкерліктің ұйымдық-құқықтық негіздерін анықтайды.</w:t>
            </w:r>
            <w:r w:rsidRPr="00D565EB">
              <w:rPr>
                <w:rFonts w:ascii="Times New Roman" w:eastAsia="Times New Roman" w:hAnsi="Times New Roman" w:cs="Times New Roman"/>
                <w:color w:val="000000"/>
                <w:spacing w:val="2"/>
                <w:sz w:val="20"/>
                <w:szCs w:val="20"/>
                <w:lang w:eastAsia="ru-RU"/>
              </w:rPr>
              <w:br/>
              <w:t>4. Саланың экономикалық даму ерекшеліктерін талдайды.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Кәсіпорындардың өндірістік ресурстарын айыру.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Өндірістік қорлар, олардың құрамы, тиімділік көрсеткіштері туралы ақпаратты меңгереді.</w:t>
            </w:r>
            <w:r w:rsidRPr="00D565EB">
              <w:rPr>
                <w:rFonts w:ascii="Times New Roman" w:eastAsia="Times New Roman" w:hAnsi="Times New Roman" w:cs="Times New Roman"/>
                <w:color w:val="000000"/>
                <w:spacing w:val="2"/>
                <w:sz w:val="20"/>
                <w:szCs w:val="20"/>
                <w:lang w:eastAsia="ru-RU"/>
              </w:rPr>
              <w:br/>
              <w:t xml:space="preserve">2. Өндірістік қорлардың тиімділік </w:t>
            </w:r>
            <w:r w:rsidRPr="00D565EB">
              <w:rPr>
                <w:rFonts w:ascii="Times New Roman" w:eastAsia="Times New Roman" w:hAnsi="Times New Roman" w:cs="Times New Roman"/>
                <w:color w:val="000000"/>
                <w:spacing w:val="2"/>
                <w:sz w:val="20"/>
                <w:szCs w:val="20"/>
                <w:lang w:eastAsia="ru-RU"/>
              </w:rPr>
              <w:lastRenderedPageBreak/>
              <w:t>көрсеткіштерін анықтайды.</w:t>
            </w:r>
            <w:r w:rsidRPr="00D565EB">
              <w:rPr>
                <w:rFonts w:ascii="Times New Roman" w:eastAsia="Times New Roman" w:hAnsi="Times New Roman" w:cs="Times New Roman"/>
                <w:color w:val="000000"/>
                <w:spacing w:val="2"/>
                <w:sz w:val="20"/>
                <w:szCs w:val="20"/>
                <w:lang w:eastAsia="ru-RU"/>
              </w:rPr>
              <w:br/>
              <w:t>3. Өзіндік құнын есептейді, өнімге және қызметке бағаларды анықтайды.</w:t>
            </w:r>
            <w:r w:rsidRPr="00D565EB">
              <w:rPr>
                <w:rFonts w:ascii="Times New Roman" w:eastAsia="Times New Roman" w:hAnsi="Times New Roman" w:cs="Times New Roman"/>
                <w:color w:val="000000"/>
                <w:spacing w:val="2"/>
                <w:sz w:val="20"/>
                <w:szCs w:val="20"/>
                <w:lang w:eastAsia="ru-RU"/>
              </w:rPr>
              <w:br/>
              <w:t>4. Экономикалық санат ретінде кірістер туралы ақпаратты меңгереді.</w:t>
            </w:r>
            <w:r w:rsidRPr="00D565EB">
              <w:rPr>
                <w:rFonts w:ascii="Times New Roman" w:eastAsia="Times New Roman" w:hAnsi="Times New Roman" w:cs="Times New Roman"/>
                <w:color w:val="000000"/>
                <w:spacing w:val="2"/>
                <w:sz w:val="20"/>
                <w:szCs w:val="20"/>
                <w:lang w:eastAsia="ru-RU"/>
              </w:rPr>
              <w:br/>
              <w:t>5. Кәсіпорынның негізгі экономикалық көрсеткіштерін, тиімділігін айқындайды.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Өндірістің ұйымдастырылуын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Жоспарлаудың негізгі кезеңдері мен мазмұны туралы ақпаратты меңгереді.</w:t>
            </w:r>
            <w:r w:rsidRPr="00D565EB">
              <w:rPr>
                <w:rFonts w:ascii="Times New Roman" w:eastAsia="Times New Roman" w:hAnsi="Times New Roman" w:cs="Times New Roman"/>
                <w:color w:val="000000"/>
                <w:spacing w:val="2"/>
                <w:sz w:val="20"/>
                <w:szCs w:val="20"/>
                <w:lang w:eastAsia="ru-RU"/>
              </w:rPr>
              <w:br/>
              <w:t>2. Жоспарлау әдістерін: ағымдағы және перспективалық жоспарлардың мазмұнын пайдаланады. </w:t>
            </w:r>
            <w:r w:rsidRPr="00D565EB">
              <w:rPr>
                <w:rFonts w:ascii="Times New Roman" w:eastAsia="Times New Roman" w:hAnsi="Times New Roman" w:cs="Times New Roman"/>
                <w:color w:val="000000"/>
                <w:spacing w:val="2"/>
                <w:sz w:val="20"/>
                <w:szCs w:val="20"/>
                <w:lang w:eastAsia="ru-RU"/>
              </w:rPr>
              <w:br/>
              <w:t>3. Еңбекақы төлеу саласында еңбек заңнамасы негіздерінен хабардар.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КҚ 09. Кемені рейске дайындау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09. Кемені рейске дайындау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Бұл модуль рейске кеменің дайындығына байланысты монтаждау бойынша жұмыстарды орындау үшін қажетті білім мен дағдыларды, жұмыс </w:t>
            </w:r>
            <w:r w:rsidRPr="00D565EB">
              <w:rPr>
                <w:rFonts w:ascii="Times New Roman" w:eastAsia="Times New Roman" w:hAnsi="Times New Roman" w:cs="Times New Roman"/>
                <w:color w:val="000000"/>
                <w:spacing w:val="2"/>
                <w:sz w:val="20"/>
                <w:szCs w:val="20"/>
                <w:lang w:eastAsia="ru-RU"/>
              </w:rPr>
              <w:lastRenderedPageBreak/>
              <w:t>нәтижелілігін сипаттайды.</w:t>
            </w:r>
            <w:r w:rsidRPr="00D565EB">
              <w:rPr>
                <w:rFonts w:ascii="Times New Roman" w:eastAsia="Times New Roman" w:hAnsi="Times New Roman" w:cs="Times New Roman"/>
                <w:color w:val="000000"/>
                <w:spacing w:val="2"/>
                <w:sz w:val="20"/>
                <w:szCs w:val="20"/>
                <w:lang w:eastAsia="ru-RU"/>
              </w:rPr>
              <w:br/>
              <w:t>Модульді зерделеу кезінде білім алушылар: кемелерді тасымалдау және коммерциялық пайдалану технологиясын, кемелердің жұмысын регламенттейтін нормативтік-құқықтық құжаттарды, Қазақстан Респпубликасының ішкі су жолдары бойынша жүзу, пайдалану қағидаларын; кеме энергетикалық қондырғылары мен кеме қосымша тетіктерін пайдалануды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Жүктерді тасымалдау қағидаларын, кәсіптік міндеттерді шешу кезінде техникалық нормативтік құжаттамамен жұмыс істеуді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Кемелерді тасымалдау және коммерциялық пайдалану технологиясы Кемелерді және құрамдарын басқару </w:t>
            </w:r>
            <w:r w:rsidRPr="00D565EB">
              <w:rPr>
                <w:rFonts w:ascii="Times New Roman" w:eastAsia="Times New Roman" w:hAnsi="Times New Roman" w:cs="Times New Roman"/>
                <w:color w:val="000000"/>
                <w:spacing w:val="2"/>
                <w:sz w:val="20"/>
                <w:szCs w:val="20"/>
                <w:lang w:eastAsia="ru-RU"/>
              </w:rPr>
              <w:br/>
              <w:t xml:space="preserve">Жүзу қағидалары </w:t>
            </w:r>
            <w:r w:rsidRPr="00D565EB">
              <w:rPr>
                <w:rFonts w:ascii="Times New Roman" w:eastAsia="Times New Roman" w:hAnsi="Times New Roman" w:cs="Times New Roman"/>
                <w:color w:val="000000"/>
                <w:spacing w:val="2"/>
                <w:sz w:val="20"/>
                <w:szCs w:val="20"/>
                <w:lang w:eastAsia="ru-RU"/>
              </w:rPr>
              <w:lastRenderedPageBreak/>
              <w:t>мен қауіпсіздігі </w:t>
            </w:r>
            <w:r w:rsidRPr="00D565EB">
              <w:rPr>
                <w:rFonts w:ascii="Times New Roman" w:eastAsia="Times New Roman" w:hAnsi="Times New Roman" w:cs="Times New Roman"/>
                <w:color w:val="000000"/>
                <w:spacing w:val="2"/>
                <w:sz w:val="20"/>
                <w:szCs w:val="20"/>
                <w:lang w:eastAsia="ru-RU"/>
              </w:rPr>
              <w:br/>
              <w:t>Кеме энергетикалық қондырғылары </w:t>
            </w:r>
            <w:r w:rsidRPr="00D565EB">
              <w:rPr>
                <w:rFonts w:ascii="Times New Roman" w:eastAsia="Times New Roman" w:hAnsi="Times New Roman" w:cs="Times New Roman"/>
                <w:color w:val="000000"/>
                <w:spacing w:val="2"/>
                <w:sz w:val="20"/>
                <w:szCs w:val="20"/>
                <w:lang w:eastAsia="ru-RU"/>
              </w:rPr>
              <w:br/>
              <w:t>Қолданбалы информатика</w:t>
            </w:r>
            <w:r w:rsidRPr="00D565EB">
              <w:rPr>
                <w:rFonts w:ascii="Times New Roman" w:eastAsia="Times New Roman" w:hAnsi="Times New Roman" w:cs="Times New Roman"/>
                <w:color w:val="000000"/>
                <w:spacing w:val="2"/>
                <w:sz w:val="20"/>
                <w:szCs w:val="20"/>
                <w:lang w:eastAsia="ru-RU"/>
              </w:rPr>
              <w:br/>
              <w:t>Өндірістік оқыту</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Маманның кәсіптік қызметін регламенттейтін нормативтік-</w:t>
            </w:r>
            <w:r w:rsidRPr="00D565EB">
              <w:rPr>
                <w:rFonts w:ascii="Times New Roman" w:eastAsia="Times New Roman" w:hAnsi="Times New Roman" w:cs="Times New Roman"/>
                <w:color w:val="000000"/>
                <w:spacing w:val="2"/>
                <w:sz w:val="20"/>
                <w:szCs w:val="20"/>
                <w:lang w:eastAsia="ru-RU"/>
              </w:rPr>
              <w:lastRenderedPageBreak/>
              <w:t>құқықтық құжаттарды пайдаланады.</w:t>
            </w:r>
            <w:r w:rsidRPr="00D565EB">
              <w:rPr>
                <w:rFonts w:ascii="Times New Roman" w:eastAsia="Times New Roman" w:hAnsi="Times New Roman" w:cs="Times New Roman"/>
                <w:color w:val="000000"/>
                <w:spacing w:val="2"/>
                <w:sz w:val="20"/>
                <w:szCs w:val="20"/>
                <w:lang w:eastAsia="ru-RU"/>
              </w:rPr>
              <w:br/>
              <w:t>2. Жүкті ауыстырып тиеу жұмыстарын жасау қағидаларының талаптарын сақтайды.</w:t>
            </w:r>
            <w:r w:rsidRPr="00D565EB">
              <w:rPr>
                <w:rFonts w:ascii="Times New Roman" w:eastAsia="Times New Roman" w:hAnsi="Times New Roman" w:cs="Times New Roman"/>
                <w:color w:val="000000"/>
                <w:spacing w:val="2"/>
                <w:sz w:val="20"/>
                <w:szCs w:val="20"/>
                <w:lang w:eastAsia="ru-RU"/>
              </w:rPr>
              <w:br/>
              <w:t>3. Әртүрлі тәсілдермен жүктердің массасын айқындайды.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Көлік операцияларын орындауға кеменің жалпы дайындығын тексеруді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Кеменің есеп құжаттамасының бақылаушы ұйымдардың талаптарына сәйкестігіне дайындауды орындайды. </w:t>
            </w:r>
            <w:r w:rsidRPr="00D565EB">
              <w:rPr>
                <w:rFonts w:ascii="Times New Roman" w:eastAsia="Times New Roman" w:hAnsi="Times New Roman" w:cs="Times New Roman"/>
                <w:color w:val="000000"/>
                <w:spacing w:val="2"/>
                <w:sz w:val="20"/>
                <w:szCs w:val="20"/>
                <w:lang w:eastAsia="ru-RU"/>
              </w:rPr>
              <w:br/>
              <w:t>2. Штат кестесі бойынша кеме экипажы мүшелерінің бар-жоғын тексеруді жүзеге асырады. </w:t>
            </w:r>
            <w:r w:rsidRPr="00D565EB">
              <w:rPr>
                <w:rFonts w:ascii="Times New Roman" w:eastAsia="Times New Roman" w:hAnsi="Times New Roman" w:cs="Times New Roman"/>
                <w:color w:val="000000"/>
                <w:spacing w:val="2"/>
                <w:sz w:val="20"/>
                <w:szCs w:val="20"/>
                <w:lang w:eastAsia="ru-RU"/>
              </w:rPr>
              <w:br/>
              <w:t>3. Құрамында тағайындалуы бойынша керек құрылғыларымен кеменің және оның палубалы тетіктерінің корпустық құралдарын дайындауды басқарады. </w:t>
            </w:r>
            <w:r w:rsidRPr="00D565EB">
              <w:rPr>
                <w:rFonts w:ascii="Times New Roman" w:eastAsia="Times New Roman" w:hAnsi="Times New Roman" w:cs="Times New Roman"/>
                <w:color w:val="000000"/>
                <w:spacing w:val="2"/>
                <w:sz w:val="20"/>
                <w:szCs w:val="20"/>
                <w:lang w:eastAsia="ru-RU"/>
              </w:rPr>
              <w:br/>
              <w:t xml:space="preserve">4. Кеме құралдарының өміршеңдік үшін </w:t>
            </w:r>
            <w:r w:rsidRPr="00D565EB">
              <w:rPr>
                <w:rFonts w:ascii="Times New Roman" w:eastAsia="Times New Roman" w:hAnsi="Times New Roman" w:cs="Times New Roman"/>
                <w:color w:val="000000"/>
                <w:spacing w:val="2"/>
                <w:sz w:val="20"/>
                <w:szCs w:val="20"/>
                <w:lang w:eastAsia="ru-RU"/>
              </w:rPr>
              <w:lastRenderedPageBreak/>
              <w:t>күрес іс-қимылына жинақтылығын және әзірлігін тексеруді орындайды.</w:t>
            </w:r>
            <w:r w:rsidRPr="00D565EB">
              <w:rPr>
                <w:rFonts w:ascii="Times New Roman" w:eastAsia="Times New Roman" w:hAnsi="Times New Roman" w:cs="Times New Roman"/>
                <w:color w:val="000000"/>
                <w:spacing w:val="2"/>
                <w:sz w:val="20"/>
                <w:szCs w:val="20"/>
                <w:lang w:eastAsia="ru-RU"/>
              </w:rPr>
              <w:br/>
              <w:t>5. Қорлар мен шығыс материалдары кемесін жабдықтау бойынша жұмыстардың нұсқаулығын қамтамасыз 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Кеме машиналарының, құрылғылары мен тетіктерінің ақаулығын, жөнделуін және реттелуін тексеруді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Құралымның ерекшеліктерін және оларды функционалдық тағайындалуын ескере отырып кеме машиналары, құрылғылары мен тетіктерінің дұрыс дайындығына бақылауды орындайды.</w:t>
            </w:r>
            <w:r w:rsidRPr="00D565EB">
              <w:rPr>
                <w:rFonts w:ascii="Times New Roman" w:eastAsia="Times New Roman" w:hAnsi="Times New Roman" w:cs="Times New Roman"/>
                <w:color w:val="000000"/>
                <w:spacing w:val="2"/>
                <w:sz w:val="20"/>
                <w:szCs w:val="20"/>
                <w:lang w:eastAsia="ru-RU"/>
              </w:rPr>
              <w:br/>
              <w:t>2. Нұсқаулық бойынша навигациялық приборлар мен жабдықтарды реттеуді орындайды. </w:t>
            </w:r>
            <w:r w:rsidRPr="00D565EB">
              <w:rPr>
                <w:rFonts w:ascii="Times New Roman" w:eastAsia="Times New Roman" w:hAnsi="Times New Roman" w:cs="Times New Roman"/>
                <w:color w:val="000000"/>
                <w:spacing w:val="2"/>
                <w:sz w:val="20"/>
                <w:szCs w:val="20"/>
                <w:lang w:eastAsia="ru-RU"/>
              </w:rPr>
              <w:br/>
              <w:t>3. Кеме құрылғылары мен олардың тетіктеріне техникалық қызмет көрсету бойынша жұмыстарды ұйымдастырады және басқарады. </w:t>
            </w:r>
            <w:r w:rsidRPr="00D565EB">
              <w:rPr>
                <w:rFonts w:ascii="Times New Roman" w:eastAsia="Times New Roman" w:hAnsi="Times New Roman" w:cs="Times New Roman"/>
                <w:color w:val="000000"/>
                <w:spacing w:val="2"/>
                <w:sz w:val="20"/>
                <w:szCs w:val="20"/>
                <w:lang w:eastAsia="ru-RU"/>
              </w:rPr>
              <w:br/>
              <w:t xml:space="preserve">4. Жалпы кемелік және арнайы жүйелердің, олардың </w:t>
            </w:r>
            <w:r w:rsidRPr="00D565EB">
              <w:rPr>
                <w:rFonts w:ascii="Times New Roman" w:eastAsia="Times New Roman" w:hAnsi="Times New Roman" w:cs="Times New Roman"/>
                <w:color w:val="000000"/>
                <w:spacing w:val="2"/>
                <w:sz w:val="20"/>
                <w:szCs w:val="20"/>
                <w:lang w:eastAsia="ru-RU"/>
              </w:rPr>
              <w:lastRenderedPageBreak/>
              <w:t>тетіктері мен приборларының іс-қимылға әзірлігін бақылайды.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4) Қозғалыста және тұрақта кемені ұстау және қызмет көрсету жөніндегі экипажды ұйымдастыру.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1.Апатсыз жүзуді қамтамасыз ету бойынша қажетті шараларды қабылдайды.</w:t>
            </w:r>
            <w:r w:rsidRPr="00D565EB">
              <w:rPr>
                <w:rFonts w:ascii="Times New Roman" w:eastAsia="Times New Roman" w:hAnsi="Times New Roman" w:cs="Times New Roman"/>
                <w:color w:val="000000"/>
                <w:spacing w:val="2"/>
                <w:sz w:val="20"/>
                <w:szCs w:val="20"/>
                <w:lang w:eastAsia="ru-RU"/>
              </w:rPr>
              <w:br/>
              <w:t>2.Қозғалыс бағытын алдын ала сала отырып, навигациялық карталарды дайындайды. </w:t>
            </w:r>
            <w:r w:rsidRPr="00D565EB">
              <w:rPr>
                <w:rFonts w:ascii="Times New Roman" w:eastAsia="Times New Roman" w:hAnsi="Times New Roman" w:cs="Times New Roman"/>
                <w:color w:val="000000"/>
                <w:spacing w:val="2"/>
                <w:sz w:val="20"/>
                <w:szCs w:val="20"/>
                <w:lang w:eastAsia="ru-RU"/>
              </w:rPr>
              <w:br/>
              <w:t>3.Қазақстан Республикасы кемелерінде қызмет Жарғысының талаптарын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5) Практикалық қызметке компьютерлік технологияны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Операциялық жүйелердегі жұмыс дағдыларын меңгереді.</w:t>
            </w:r>
            <w:r w:rsidRPr="00D565EB">
              <w:rPr>
                <w:rFonts w:ascii="Times New Roman" w:eastAsia="Times New Roman" w:hAnsi="Times New Roman" w:cs="Times New Roman"/>
                <w:color w:val="000000"/>
                <w:spacing w:val="2"/>
                <w:sz w:val="20"/>
                <w:szCs w:val="20"/>
                <w:lang w:eastAsia="ru-RU"/>
              </w:rPr>
              <w:br/>
              <w:t>2. Операциялық жүйені ретке келтіреді.</w:t>
            </w:r>
            <w:r w:rsidRPr="00D565EB">
              <w:rPr>
                <w:rFonts w:ascii="Times New Roman" w:eastAsia="Times New Roman" w:hAnsi="Times New Roman" w:cs="Times New Roman"/>
                <w:color w:val="000000"/>
                <w:spacing w:val="2"/>
                <w:sz w:val="20"/>
                <w:szCs w:val="20"/>
                <w:lang w:eastAsia="ru-RU"/>
              </w:rPr>
              <w:br/>
              <w:t>3.Практикалық қызметке заманауи және перспективалық компьютерлік пен ақпараттық технологияларды пайдаланады. </w:t>
            </w:r>
            <w:r w:rsidRPr="00D565EB">
              <w:rPr>
                <w:rFonts w:ascii="Times New Roman" w:eastAsia="Times New Roman" w:hAnsi="Times New Roman" w:cs="Times New Roman"/>
                <w:color w:val="000000"/>
                <w:spacing w:val="2"/>
                <w:sz w:val="20"/>
                <w:szCs w:val="20"/>
                <w:lang w:eastAsia="ru-RU"/>
              </w:rPr>
              <w:br/>
            </w:r>
            <w:r w:rsidRPr="00D565EB">
              <w:rPr>
                <w:rFonts w:ascii="Times New Roman" w:eastAsia="Times New Roman" w:hAnsi="Times New Roman" w:cs="Times New Roman"/>
                <w:color w:val="000000"/>
                <w:spacing w:val="2"/>
                <w:sz w:val="20"/>
                <w:szCs w:val="20"/>
                <w:lang w:eastAsia="ru-RU"/>
              </w:rPr>
              <w:lastRenderedPageBreak/>
              <w:t>4. Деректер базасын құрудың негізгі қағидаттарын түсінеді.</w:t>
            </w:r>
            <w:r w:rsidRPr="00D565EB">
              <w:rPr>
                <w:rFonts w:ascii="Times New Roman" w:eastAsia="Times New Roman" w:hAnsi="Times New Roman" w:cs="Times New Roman"/>
                <w:color w:val="000000"/>
                <w:spacing w:val="2"/>
                <w:sz w:val="20"/>
                <w:szCs w:val="20"/>
                <w:lang w:eastAsia="ru-RU"/>
              </w:rPr>
              <w:br/>
              <w:t>5. Деректер базасын құрады.</w:t>
            </w:r>
            <w:r w:rsidRPr="00D565EB">
              <w:rPr>
                <w:rFonts w:ascii="Times New Roman" w:eastAsia="Times New Roman" w:hAnsi="Times New Roman" w:cs="Times New Roman"/>
                <w:color w:val="000000"/>
                <w:spacing w:val="2"/>
                <w:sz w:val="20"/>
                <w:szCs w:val="20"/>
                <w:lang w:eastAsia="ru-RU"/>
              </w:rPr>
              <w:br/>
              <w:t>6. Графикалық редакторларды, редакторда жұмыс жасау қағидаттарын, объект қасиеттері туралы ұғымдарды пайдаланады.</w:t>
            </w:r>
            <w:r w:rsidRPr="00D565EB">
              <w:rPr>
                <w:rFonts w:ascii="Times New Roman" w:eastAsia="Times New Roman" w:hAnsi="Times New Roman" w:cs="Times New Roman"/>
                <w:color w:val="000000"/>
                <w:spacing w:val="2"/>
                <w:sz w:val="20"/>
                <w:szCs w:val="20"/>
                <w:lang w:eastAsia="ru-RU"/>
              </w:rPr>
              <w:br/>
              <w:t>7. Ақпарат алмасу үшін жергілікті желілерді пайдаланады.</w:t>
            </w:r>
            <w:r w:rsidRPr="00D565EB">
              <w:rPr>
                <w:rFonts w:ascii="Times New Roman" w:eastAsia="Times New Roman" w:hAnsi="Times New Roman" w:cs="Times New Roman"/>
                <w:color w:val="000000"/>
                <w:spacing w:val="2"/>
                <w:sz w:val="20"/>
                <w:szCs w:val="20"/>
                <w:lang w:eastAsia="ru-RU"/>
              </w:rPr>
              <w:br/>
              <w:t>8. Кәсіптік міндеттерді шешу кезінде компьютерлік техниканы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КҚ 10. Кемені басқару, маневр жасау, қауіпсіз жүзуін және кеме тұрақтарын қамтамасыз ету, кеме жұмыстарын ұйымдастыру және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10. Кемені басқару, маневр жасау, кемелердің қауіпсіз жүзуін және тұрағын қамтамасыз ету, кеме жұмыстарын ұйымдастыру және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кемені басқару және маневрлеу бойынша операцияларды орындау үшін қажетті жұмыс нәтижелілігін, білім мен дағдыларды сипаттайды. </w:t>
            </w:r>
            <w:r w:rsidRPr="00D565EB">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жүзудің әртүрлі жағдайында кемелерді басқаруды, кеме электр жабдығын пайдалануды, навигациялық приборларды пайдалануды, вахта бастығы міндеттерін, </w:t>
            </w:r>
            <w:r w:rsidRPr="00D565EB">
              <w:rPr>
                <w:rFonts w:ascii="Times New Roman" w:eastAsia="Times New Roman" w:hAnsi="Times New Roman" w:cs="Times New Roman"/>
                <w:color w:val="000000"/>
                <w:spacing w:val="2"/>
                <w:sz w:val="20"/>
                <w:szCs w:val="20"/>
                <w:lang w:eastAsia="ru-RU"/>
              </w:rPr>
              <w:lastRenderedPageBreak/>
              <w:t>кеме жұмыстарын ұйымдастыруды, "Ішкі су көлігі туралы Қазақстан Республикасының Заңын", Кемелердің соқтығысуын ескертудің халықаралық қағидаларын, Қазақстан Республикасының кемелеріндегі қызмет жарғысын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Қозғалыста және маневр орындауда кемені басқару.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Кемелерді және құрамдарын басқару </w:t>
            </w:r>
            <w:r w:rsidRPr="00D565EB">
              <w:rPr>
                <w:rFonts w:ascii="Times New Roman" w:eastAsia="Times New Roman" w:hAnsi="Times New Roman" w:cs="Times New Roman"/>
                <w:color w:val="000000"/>
                <w:spacing w:val="2"/>
                <w:sz w:val="20"/>
                <w:szCs w:val="20"/>
                <w:lang w:eastAsia="ru-RU"/>
              </w:rPr>
              <w:br/>
              <w:t>Жүзу қағидалары және қауіпсіздігі Кеме энергетикалық қондырғылары Навигация және техникалық навигация құралдары Өндірістік оқыту</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Кеменің негізгі маневрлік және инерциялық сипаттамалары туралы ақпаратты меңгереді. </w:t>
            </w:r>
            <w:r w:rsidRPr="00D565EB">
              <w:rPr>
                <w:rFonts w:ascii="Times New Roman" w:eastAsia="Times New Roman" w:hAnsi="Times New Roman" w:cs="Times New Roman"/>
                <w:color w:val="000000"/>
                <w:spacing w:val="2"/>
                <w:sz w:val="20"/>
                <w:szCs w:val="20"/>
                <w:lang w:eastAsia="ru-RU"/>
              </w:rPr>
              <w:br/>
              <w:t>2. Күрделі жағдайда оны маневрлеу кезінде кемені басқарады.</w:t>
            </w:r>
            <w:r w:rsidRPr="00D565EB">
              <w:rPr>
                <w:rFonts w:ascii="Times New Roman" w:eastAsia="Times New Roman" w:hAnsi="Times New Roman" w:cs="Times New Roman"/>
                <w:color w:val="000000"/>
                <w:spacing w:val="2"/>
                <w:sz w:val="20"/>
                <w:szCs w:val="20"/>
                <w:lang w:eastAsia="ru-RU"/>
              </w:rPr>
              <w:br/>
              <w:t>3. Кеменің келуі мен кетуін орындау кезінде қозғалыс-рөлдік кешенді пайдаланудың негізгі заңдылықтарын пайдаланады. </w:t>
            </w:r>
            <w:r w:rsidRPr="00D565EB">
              <w:rPr>
                <w:rFonts w:ascii="Times New Roman" w:eastAsia="Times New Roman" w:hAnsi="Times New Roman" w:cs="Times New Roman"/>
                <w:color w:val="000000"/>
                <w:spacing w:val="2"/>
                <w:sz w:val="20"/>
                <w:szCs w:val="20"/>
                <w:lang w:eastAsia="ru-RU"/>
              </w:rPr>
              <w:br/>
              <w:t xml:space="preserve">4. Кемені зәкірге қою және зәкірден алу, </w:t>
            </w:r>
            <w:r w:rsidRPr="00D565EB">
              <w:rPr>
                <w:rFonts w:ascii="Times New Roman" w:eastAsia="Times New Roman" w:hAnsi="Times New Roman" w:cs="Times New Roman"/>
                <w:color w:val="000000"/>
                <w:spacing w:val="2"/>
                <w:sz w:val="20"/>
                <w:szCs w:val="20"/>
                <w:lang w:eastAsia="ru-RU"/>
              </w:rPr>
              <w:lastRenderedPageBreak/>
              <w:t>швартты операцияларды орындайды.</w:t>
            </w:r>
            <w:r w:rsidRPr="00D565EB">
              <w:rPr>
                <w:rFonts w:ascii="Times New Roman" w:eastAsia="Times New Roman" w:hAnsi="Times New Roman" w:cs="Times New Roman"/>
                <w:color w:val="000000"/>
                <w:spacing w:val="2"/>
                <w:sz w:val="20"/>
                <w:szCs w:val="20"/>
                <w:lang w:eastAsia="ru-RU"/>
              </w:rPr>
              <w:br/>
              <w:t>5. Кеменің экипаж басшылығы қажетті командалық дағдыларын және жеткілікті құзыреттілігін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Кемені жұмыс жүрісі режимінде басқару.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Ішкі су жолдарында жүзу қағидаларын меңгереді.</w:t>
            </w:r>
            <w:r w:rsidRPr="00D565EB">
              <w:rPr>
                <w:rFonts w:ascii="Times New Roman" w:eastAsia="Times New Roman" w:hAnsi="Times New Roman" w:cs="Times New Roman"/>
                <w:color w:val="000000"/>
                <w:spacing w:val="2"/>
                <w:sz w:val="20"/>
                <w:szCs w:val="20"/>
                <w:lang w:eastAsia="ru-RU"/>
              </w:rPr>
              <w:br/>
              <w:t>2. Кемелердің теңізде соқтығысуының алдын алу халықаралық ережелерін меңгереді.</w:t>
            </w:r>
            <w:r w:rsidRPr="00D565EB">
              <w:rPr>
                <w:rFonts w:ascii="Times New Roman" w:eastAsia="Times New Roman" w:hAnsi="Times New Roman" w:cs="Times New Roman"/>
                <w:color w:val="000000"/>
                <w:spacing w:val="2"/>
                <w:sz w:val="20"/>
                <w:szCs w:val="20"/>
                <w:lang w:eastAsia="ru-RU"/>
              </w:rPr>
              <w:br/>
              <w:t>3. Өзен және теңіз аудандарында жүзу талаптарын ескере отырып, кеме қозғалысының қауіпсіз тәсілдерін таңдайды.</w:t>
            </w:r>
            <w:r w:rsidRPr="00D565EB">
              <w:rPr>
                <w:rFonts w:ascii="Times New Roman" w:eastAsia="Times New Roman" w:hAnsi="Times New Roman" w:cs="Times New Roman"/>
                <w:color w:val="000000"/>
                <w:spacing w:val="2"/>
                <w:sz w:val="20"/>
                <w:szCs w:val="20"/>
                <w:lang w:eastAsia="ru-RU"/>
              </w:rPr>
              <w:br/>
              <w:t>4. Жүзу ауданының навигациялық жағдайын ескере отырып, жүріс режиміндегі кемені басқарудың жеткілікті дағдыларын меңгереді. </w:t>
            </w:r>
            <w:r w:rsidRPr="00D565EB">
              <w:rPr>
                <w:rFonts w:ascii="Times New Roman" w:eastAsia="Times New Roman" w:hAnsi="Times New Roman" w:cs="Times New Roman"/>
                <w:color w:val="000000"/>
                <w:spacing w:val="2"/>
                <w:sz w:val="20"/>
                <w:szCs w:val="20"/>
                <w:lang w:eastAsia="ru-RU"/>
              </w:rPr>
              <w:br/>
              <w:t xml:space="preserve">5. Штаттық жағдайда да, шұғыл жағдайда да кеме энергетикалық қондырғыларының </w:t>
            </w:r>
            <w:r w:rsidRPr="00D565EB">
              <w:rPr>
                <w:rFonts w:ascii="Times New Roman" w:eastAsia="Times New Roman" w:hAnsi="Times New Roman" w:cs="Times New Roman"/>
                <w:color w:val="000000"/>
                <w:spacing w:val="2"/>
                <w:sz w:val="20"/>
                <w:szCs w:val="20"/>
                <w:lang w:eastAsia="ru-RU"/>
              </w:rPr>
              <w:lastRenderedPageBreak/>
              <w:t>мүмкіндігін пайдаланады. </w:t>
            </w:r>
            <w:r w:rsidRPr="00D565EB">
              <w:rPr>
                <w:rFonts w:ascii="Times New Roman" w:eastAsia="Times New Roman" w:hAnsi="Times New Roman" w:cs="Times New Roman"/>
                <w:color w:val="000000"/>
                <w:spacing w:val="2"/>
                <w:sz w:val="20"/>
                <w:szCs w:val="20"/>
                <w:lang w:eastAsia="ru-RU"/>
              </w:rPr>
              <w:br/>
              <w:t>6. Вахта бастығының міндеттерін толық көлемде орындайды. </w:t>
            </w:r>
            <w:r w:rsidRPr="00D565EB">
              <w:rPr>
                <w:rFonts w:ascii="Times New Roman" w:eastAsia="Times New Roman" w:hAnsi="Times New Roman" w:cs="Times New Roman"/>
                <w:color w:val="000000"/>
                <w:spacing w:val="2"/>
                <w:sz w:val="20"/>
                <w:szCs w:val="20"/>
                <w:lang w:eastAsia="ru-RU"/>
              </w:rPr>
              <w:br/>
              <w:t>7. Кәсіби қызметте бақылау, дабыл беру, әртүрлі жағдайларда кемені және қашықтықтан басқару приборларының мүмкіндіктерін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Кеме навигациялық приборлары мен құралдарын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Навигациялық приборлардың түрлері, мақсаты, құрылғысы және техникалық сипаттамалары туралы ақпаратты меңгереді.</w:t>
            </w:r>
            <w:r w:rsidRPr="00D565EB">
              <w:rPr>
                <w:rFonts w:ascii="Times New Roman" w:eastAsia="Times New Roman" w:hAnsi="Times New Roman" w:cs="Times New Roman"/>
                <w:color w:val="000000"/>
                <w:spacing w:val="2"/>
                <w:sz w:val="20"/>
                <w:szCs w:val="20"/>
                <w:lang w:eastAsia="ru-RU"/>
              </w:rPr>
              <w:br/>
              <w:t>2. Орындардың, нақты бағыттардың координаталарын айқындау бойынша есеп жүргізеді. бағыттар, пеленгтер және бағыттық бұрыштар.</w:t>
            </w:r>
            <w:r w:rsidRPr="00D565EB">
              <w:rPr>
                <w:rFonts w:ascii="Times New Roman" w:eastAsia="Times New Roman" w:hAnsi="Times New Roman" w:cs="Times New Roman"/>
                <w:color w:val="000000"/>
                <w:spacing w:val="2"/>
                <w:sz w:val="20"/>
                <w:szCs w:val="20"/>
                <w:lang w:eastAsia="ru-RU"/>
              </w:rPr>
              <w:br/>
              <w:t>3. Көрінетін жағалау бағдарлары бойынша кеменің орнын анықтайды.</w:t>
            </w:r>
            <w:r w:rsidRPr="00D565EB">
              <w:rPr>
                <w:rFonts w:ascii="Times New Roman" w:eastAsia="Times New Roman" w:hAnsi="Times New Roman" w:cs="Times New Roman"/>
                <w:color w:val="000000"/>
                <w:spacing w:val="2"/>
                <w:sz w:val="20"/>
                <w:szCs w:val="20"/>
                <w:lang w:eastAsia="ru-RU"/>
              </w:rPr>
              <w:br/>
              <w:t xml:space="preserve">4. Кеме навигациялық приборларын пайдалану кезінде еңбекті қорғау жөніндегі нұсқаулықтың </w:t>
            </w:r>
            <w:r w:rsidRPr="00D565EB">
              <w:rPr>
                <w:rFonts w:ascii="Times New Roman" w:eastAsia="Times New Roman" w:hAnsi="Times New Roman" w:cs="Times New Roman"/>
                <w:color w:val="000000"/>
                <w:spacing w:val="2"/>
                <w:sz w:val="20"/>
                <w:szCs w:val="20"/>
                <w:lang w:eastAsia="ru-RU"/>
              </w:rPr>
              <w:lastRenderedPageBreak/>
              <w:t>талаптарын орындайды.</w:t>
            </w:r>
            <w:r w:rsidRPr="00D565EB">
              <w:rPr>
                <w:rFonts w:ascii="Times New Roman" w:eastAsia="Times New Roman" w:hAnsi="Times New Roman" w:cs="Times New Roman"/>
                <w:color w:val="000000"/>
                <w:spacing w:val="2"/>
                <w:sz w:val="20"/>
                <w:szCs w:val="20"/>
                <w:lang w:eastAsia="ru-RU"/>
              </w:rPr>
              <w:br/>
              <w:t>5. Навигациялық приборларды пайдалана отырып кеме қозғалысының қауіпсіздігін регламенттейтін құжаттарды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КҚ 11. Кеме құжаттамасын рәсімдеу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11. Кеме құжаттамасын рәсімдеу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Бұл модуль техник-кеме жүргізушісі ретінде жұмыс істеуге және орта буын маманы біліктілігін алуға қажетті дағдылар мен білімдердің, жұмыс нәтижелілігін сипаттайды. </w:t>
            </w:r>
            <w:r w:rsidRPr="00D565EB">
              <w:rPr>
                <w:rFonts w:ascii="Times New Roman" w:eastAsia="Times New Roman" w:hAnsi="Times New Roman" w:cs="Times New Roman"/>
                <w:color w:val="000000"/>
                <w:spacing w:val="2"/>
                <w:sz w:val="20"/>
                <w:szCs w:val="20"/>
                <w:lang w:eastAsia="ru-RU"/>
              </w:rPr>
              <w:br/>
              <w:t>Модульді зерделеу нәтижесінде білім алушылар: кемелерде қызметті, кеме құжаттамасын, вахталық қызметті жүргізу тәртібін ұйымдастыруды; вахтаны жүргізуді және кеме маневрлерін орындауға қатысуды; жолдың гидрологиялық болжамдары және габариттері туралы ақпаратты пайдалануды, әртүрлі жол жағдайдында кемелердің жүзуі кезінде бағдар жасауды; жүкті қабылдауға кеме үй-</w:t>
            </w:r>
            <w:r w:rsidRPr="00D565EB">
              <w:rPr>
                <w:rFonts w:ascii="Times New Roman" w:eastAsia="Times New Roman" w:hAnsi="Times New Roman" w:cs="Times New Roman"/>
                <w:color w:val="000000"/>
                <w:spacing w:val="2"/>
                <w:sz w:val="20"/>
                <w:szCs w:val="20"/>
                <w:lang w:eastAsia="ru-RU"/>
              </w:rPr>
              <w:lastRenderedPageBreak/>
              <w:t>жайларын дайындауды және оны орналастыру қағидаларын білуді;</w:t>
            </w:r>
            <w:r w:rsidRPr="00D565EB">
              <w:rPr>
                <w:rFonts w:ascii="Times New Roman" w:eastAsia="Times New Roman" w:hAnsi="Times New Roman" w:cs="Times New Roman"/>
                <w:color w:val="000000"/>
                <w:spacing w:val="2"/>
                <w:sz w:val="20"/>
                <w:szCs w:val="20"/>
                <w:lang w:eastAsia="ru-RU"/>
              </w:rPr>
              <w:br/>
              <w:t>кеме құрылғыларын пайдалану, кеме жұмыстарын ұйымдастыруды; басты және қосымша қозғалтқыштарға, сондай-ақ кеме электр жабдығына қызмет көрсету кезінде техникалық пайдалану қағидаларын және қауіпсіздік техникасы қағидаларын, кемелерде қызмет Жарғысын пайдалануды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Оқыту нәтижесі: 1) Менеджмент пен маркетинг негіздерін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Жүзу қағидалары және қауіпсіздігі Менеджмент</w:t>
            </w:r>
            <w:r w:rsidRPr="00D565EB">
              <w:rPr>
                <w:rFonts w:ascii="Times New Roman" w:eastAsia="Times New Roman" w:hAnsi="Times New Roman" w:cs="Times New Roman"/>
                <w:color w:val="000000"/>
                <w:spacing w:val="2"/>
                <w:sz w:val="20"/>
                <w:szCs w:val="20"/>
                <w:lang w:eastAsia="ru-RU"/>
              </w:rPr>
              <w:br/>
              <w:t>Кеме көмекші тетіктері</w:t>
            </w:r>
            <w:r w:rsidRPr="00D565EB">
              <w:rPr>
                <w:rFonts w:ascii="Times New Roman" w:eastAsia="Times New Roman" w:hAnsi="Times New Roman" w:cs="Times New Roman"/>
                <w:color w:val="000000"/>
                <w:spacing w:val="2"/>
                <w:sz w:val="20"/>
                <w:szCs w:val="20"/>
                <w:lang w:eastAsia="ru-RU"/>
              </w:rPr>
              <w:br/>
              <w:t>Кеме энергетикалық қондырғылары</w:t>
            </w:r>
            <w:r w:rsidRPr="00D565EB">
              <w:rPr>
                <w:rFonts w:ascii="Times New Roman" w:eastAsia="Times New Roman" w:hAnsi="Times New Roman" w:cs="Times New Roman"/>
                <w:color w:val="000000"/>
                <w:spacing w:val="2"/>
                <w:sz w:val="20"/>
                <w:szCs w:val="20"/>
                <w:lang w:eastAsia="ru-RU"/>
              </w:rPr>
              <w:br/>
              <w:t>Кәсіптік практика</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Менеджменттің маңызын, менеджменттің мақсаттарын түсінеді. </w:t>
            </w:r>
            <w:r w:rsidRPr="00D565EB">
              <w:rPr>
                <w:rFonts w:ascii="Times New Roman" w:eastAsia="Times New Roman" w:hAnsi="Times New Roman" w:cs="Times New Roman"/>
                <w:color w:val="000000"/>
                <w:spacing w:val="2"/>
                <w:sz w:val="20"/>
                <w:szCs w:val="20"/>
                <w:lang w:eastAsia="ru-RU"/>
              </w:rPr>
              <w:br/>
              <w:t>2. Менеджменттің классикалық құрылымын ажыратады.</w:t>
            </w:r>
            <w:r w:rsidRPr="00D565EB">
              <w:rPr>
                <w:rFonts w:ascii="Times New Roman" w:eastAsia="Times New Roman" w:hAnsi="Times New Roman" w:cs="Times New Roman"/>
                <w:color w:val="000000"/>
                <w:spacing w:val="2"/>
                <w:sz w:val="20"/>
                <w:szCs w:val="20"/>
                <w:lang w:eastAsia="ru-RU"/>
              </w:rPr>
              <w:br/>
              <w:t>3. Кәсіптік қызметте менеджменттің негізгі әдістері мен функцияларын қолданады.</w:t>
            </w:r>
            <w:r w:rsidRPr="00D565EB">
              <w:rPr>
                <w:rFonts w:ascii="Times New Roman" w:eastAsia="Times New Roman" w:hAnsi="Times New Roman" w:cs="Times New Roman"/>
                <w:color w:val="000000"/>
                <w:spacing w:val="2"/>
                <w:sz w:val="20"/>
                <w:szCs w:val="20"/>
                <w:lang w:eastAsia="ru-RU"/>
              </w:rPr>
              <w:br/>
              <w:t>4. Менеджмент жүйесін, мақсаттары мен функцияларын жіктейді.</w:t>
            </w:r>
            <w:r w:rsidRPr="00D565EB">
              <w:rPr>
                <w:rFonts w:ascii="Times New Roman" w:eastAsia="Times New Roman" w:hAnsi="Times New Roman" w:cs="Times New Roman"/>
                <w:color w:val="000000"/>
                <w:spacing w:val="2"/>
                <w:sz w:val="20"/>
                <w:szCs w:val="20"/>
                <w:lang w:eastAsia="ru-RU"/>
              </w:rPr>
              <w:br/>
              <w:t>5. Бизнестегі маркетингті, оның рөлін айқындау бойынша ақпаратқа ие болады.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2) Кеме экипажы құрамында ұйымдастыру міндеттерін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xml:space="preserve">1. Штат лауазымдарының функционалдық құрылымын және ұйымдық тең </w:t>
            </w:r>
            <w:r w:rsidRPr="00D565EB">
              <w:rPr>
                <w:rFonts w:ascii="Times New Roman" w:eastAsia="Times New Roman" w:hAnsi="Times New Roman" w:cs="Times New Roman"/>
                <w:color w:val="000000"/>
                <w:spacing w:val="2"/>
                <w:sz w:val="20"/>
                <w:szCs w:val="20"/>
                <w:lang w:eastAsia="ru-RU"/>
              </w:rPr>
              <w:lastRenderedPageBreak/>
              <w:t>бағынуын жіктейді.</w:t>
            </w:r>
            <w:r w:rsidRPr="00D565EB">
              <w:rPr>
                <w:rFonts w:ascii="Times New Roman" w:eastAsia="Times New Roman" w:hAnsi="Times New Roman" w:cs="Times New Roman"/>
                <w:color w:val="000000"/>
                <w:spacing w:val="2"/>
                <w:sz w:val="20"/>
                <w:szCs w:val="20"/>
                <w:lang w:eastAsia="ru-RU"/>
              </w:rPr>
              <w:br/>
              <w:t>2. Кеме экипажын басқару әдістерін қолданады.</w:t>
            </w:r>
            <w:r w:rsidRPr="00D565EB">
              <w:rPr>
                <w:rFonts w:ascii="Times New Roman" w:eastAsia="Times New Roman" w:hAnsi="Times New Roman" w:cs="Times New Roman"/>
                <w:color w:val="000000"/>
                <w:spacing w:val="2"/>
                <w:sz w:val="20"/>
                <w:szCs w:val="20"/>
                <w:lang w:eastAsia="ru-RU"/>
              </w:rPr>
              <w:br/>
              <w:t>3. Өндірістік тапсырмаларды орындаған кезде техникалық пайдалану, қауіпсіздік техникасы, еңбекті қорғау қағидаларын қолданады. </w:t>
            </w:r>
            <w:r w:rsidRPr="00D565EB">
              <w:rPr>
                <w:rFonts w:ascii="Times New Roman" w:eastAsia="Times New Roman" w:hAnsi="Times New Roman" w:cs="Times New Roman"/>
                <w:color w:val="000000"/>
                <w:spacing w:val="2"/>
                <w:sz w:val="20"/>
                <w:szCs w:val="20"/>
                <w:lang w:eastAsia="ru-RU"/>
              </w:rPr>
              <w:br/>
              <w:t>4. Өрт қауіпсіздігі қағидаларын сақтайды, қоршаған ортаның экологиялық тазалығын қамтамасыз етеді.</w:t>
            </w:r>
            <w:r w:rsidRPr="00D565EB">
              <w:rPr>
                <w:rFonts w:ascii="Times New Roman" w:eastAsia="Times New Roman" w:hAnsi="Times New Roman" w:cs="Times New Roman"/>
                <w:color w:val="000000"/>
                <w:spacing w:val="2"/>
                <w:sz w:val="20"/>
                <w:szCs w:val="20"/>
                <w:lang w:eastAsia="ru-RU"/>
              </w:rPr>
              <w:br/>
              <w:t>5. Кеме электр жабдығына қызмет көрсету мәселелерінен хабардар.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3) Кеме құжаттарын рәсімдеу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Вахталық журналды талаптарға сәйкес толтырады.</w:t>
            </w:r>
            <w:r w:rsidRPr="00D565EB">
              <w:rPr>
                <w:rFonts w:ascii="Times New Roman" w:eastAsia="Times New Roman" w:hAnsi="Times New Roman" w:cs="Times New Roman"/>
                <w:color w:val="000000"/>
                <w:spacing w:val="2"/>
                <w:sz w:val="20"/>
                <w:szCs w:val="20"/>
                <w:lang w:eastAsia="ru-RU"/>
              </w:rPr>
              <w:br/>
              <w:t>2. Тасымал құжаттарының түрлері туралы кәсіптік ұғымға ие болады және оларды өзінің еңбек қызметінде пайдаланады.</w:t>
            </w:r>
            <w:r w:rsidRPr="00D565EB">
              <w:rPr>
                <w:rFonts w:ascii="Times New Roman" w:eastAsia="Times New Roman" w:hAnsi="Times New Roman" w:cs="Times New Roman"/>
                <w:color w:val="000000"/>
                <w:spacing w:val="2"/>
                <w:sz w:val="20"/>
                <w:szCs w:val="20"/>
                <w:lang w:eastAsia="ru-RU"/>
              </w:rPr>
              <w:br/>
              <w:t xml:space="preserve">3. Кеме корпусының, кемелік жүйелер мен электр жабдықтарының жобалау, есеп және паспорттық </w:t>
            </w:r>
            <w:r w:rsidRPr="00D565EB">
              <w:rPr>
                <w:rFonts w:ascii="Times New Roman" w:eastAsia="Times New Roman" w:hAnsi="Times New Roman" w:cs="Times New Roman"/>
                <w:color w:val="000000"/>
                <w:spacing w:val="2"/>
                <w:sz w:val="20"/>
                <w:szCs w:val="20"/>
                <w:lang w:eastAsia="ru-RU"/>
              </w:rPr>
              <w:lastRenderedPageBreak/>
              <w:t>сызбаларын оқиды.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r w:rsidR="00D565EB" w:rsidRPr="00D565EB" w:rsidTr="00D565E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КҚ12. "Техник-кеме жүргізуші" біліктілігі бойынша жұмыстарды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КМ 12. Диплом алды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Диплом алдындағы практика оқыту процесінде алынған білім мен практикалық іскерлікті жинақтау мен жетілдіруге; тікелей кәсіпорындарда заманауи жөндеу әдістерімен, жаңа жабдықпен, еңбекті ұйымдастыру, өндірісті үнемдеу, экологиялық проблемаларды шешу жолдарымен танысуға; дипломдық жобаны орындаудың техникалық материалдарын жинау мен дайындауға бағытталған.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Оқыту нәтижесі: 1) Техник-кеме жүргізуші жұмыстарының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Диплом алды практика</w:t>
            </w:r>
          </w:p>
        </w:tc>
      </w:tr>
      <w:tr w:rsidR="00D565EB" w:rsidRPr="00D565EB" w:rsidTr="00D565E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Бағалау 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65EB" w:rsidRPr="00D565EB" w:rsidRDefault="00D565EB" w:rsidP="00D565EB">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1. Кеме вахталарын атқару тәртібімен кеме экипажы талаптарында жұмыс істейді.</w:t>
            </w:r>
            <w:r w:rsidRPr="00D565EB">
              <w:rPr>
                <w:rFonts w:ascii="Times New Roman" w:eastAsia="Times New Roman" w:hAnsi="Times New Roman" w:cs="Times New Roman"/>
                <w:color w:val="000000"/>
                <w:spacing w:val="2"/>
                <w:sz w:val="20"/>
                <w:szCs w:val="20"/>
                <w:lang w:eastAsia="ru-RU"/>
              </w:rPr>
              <w:br/>
              <w:t>2. Кеме экипажы мүшелерінің міндеттерін орындайды.</w:t>
            </w:r>
            <w:r w:rsidRPr="00D565EB">
              <w:rPr>
                <w:rFonts w:ascii="Times New Roman" w:eastAsia="Times New Roman" w:hAnsi="Times New Roman" w:cs="Times New Roman"/>
                <w:color w:val="000000"/>
                <w:spacing w:val="2"/>
                <w:sz w:val="20"/>
                <w:szCs w:val="20"/>
                <w:lang w:eastAsia="ru-RU"/>
              </w:rPr>
              <w:br/>
              <w:t>3. Вахта бастығының тапсырмаларын орындайды.</w:t>
            </w:r>
            <w:r w:rsidRPr="00D565EB">
              <w:rPr>
                <w:rFonts w:ascii="Times New Roman" w:eastAsia="Times New Roman" w:hAnsi="Times New Roman" w:cs="Times New Roman"/>
                <w:color w:val="000000"/>
                <w:spacing w:val="2"/>
                <w:sz w:val="20"/>
                <w:szCs w:val="20"/>
                <w:lang w:eastAsia="ru-RU"/>
              </w:rPr>
              <w:br/>
              <w:t>4. Әртүрлі жүзу талаптарында кемені басқарады.</w:t>
            </w:r>
            <w:r w:rsidRPr="00D565EB">
              <w:rPr>
                <w:rFonts w:ascii="Times New Roman" w:eastAsia="Times New Roman" w:hAnsi="Times New Roman" w:cs="Times New Roman"/>
                <w:color w:val="000000"/>
                <w:spacing w:val="2"/>
                <w:sz w:val="20"/>
                <w:szCs w:val="20"/>
                <w:lang w:eastAsia="ru-RU"/>
              </w:rPr>
              <w:br/>
              <w:t>5. Әртүрлі маневрлерді (аялдайтын жер, үйінді, зәкірден қою және түсіру) орындайды.</w:t>
            </w:r>
            <w:r w:rsidRPr="00D565EB">
              <w:rPr>
                <w:rFonts w:ascii="Times New Roman" w:eastAsia="Times New Roman" w:hAnsi="Times New Roman" w:cs="Times New Roman"/>
                <w:color w:val="000000"/>
                <w:spacing w:val="2"/>
                <w:sz w:val="20"/>
                <w:szCs w:val="20"/>
                <w:lang w:eastAsia="ru-RU"/>
              </w:rPr>
              <w:br/>
              <w:t>6. Бұл ретте қауіпсіздік техникасы қағидаларын сақтай отырып, басты және көмекші қозғалтқыштарды, кеме құрылғылары мен қосымша тетіктерді пайдалану дағдыларын меңгереді.</w:t>
            </w:r>
            <w:r w:rsidRPr="00D565EB">
              <w:rPr>
                <w:rFonts w:ascii="Times New Roman" w:eastAsia="Times New Roman" w:hAnsi="Times New Roman" w:cs="Times New Roman"/>
                <w:color w:val="000000"/>
                <w:spacing w:val="2"/>
                <w:sz w:val="20"/>
                <w:szCs w:val="20"/>
                <w:lang w:eastAsia="ru-RU"/>
              </w:rPr>
              <w:br/>
              <w:t>7. Кеме жұмыстары мен жөндеуді өз күштерімен жүргізеді.</w:t>
            </w:r>
            <w:r w:rsidRPr="00D565EB">
              <w:rPr>
                <w:rFonts w:ascii="Times New Roman" w:eastAsia="Times New Roman" w:hAnsi="Times New Roman" w:cs="Times New Roman"/>
                <w:color w:val="000000"/>
                <w:spacing w:val="2"/>
                <w:sz w:val="20"/>
                <w:szCs w:val="20"/>
                <w:lang w:eastAsia="ru-RU"/>
              </w:rPr>
              <w:br/>
              <w:t xml:space="preserve">8. Кеменің өміршеңдігі үшін күрес бойынша </w:t>
            </w:r>
            <w:r w:rsidRPr="00D565EB">
              <w:rPr>
                <w:rFonts w:ascii="Times New Roman" w:eastAsia="Times New Roman" w:hAnsi="Times New Roman" w:cs="Times New Roman"/>
                <w:color w:val="000000"/>
                <w:spacing w:val="2"/>
                <w:sz w:val="20"/>
                <w:szCs w:val="20"/>
                <w:lang w:eastAsia="ru-RU"/>
              </w:rPr>
              <w:lastRenderedPageBreak/>
              <w:t>жұмыстарды ұйымдастырады және орындайды.</w:t>
            </w:r>
            <w:r w:rsidRPr="00D565EB">
              <w:rPr>
                <w:rFonts w:ascii="Times New Roman" w:eastAsia="Times New Roman" w:hAnsi="Times New Roman" w:cs="Times New Roman"/>
                <w:color w:val="000000"/>
                <w:spacing w:val="2"/>
                <w:sz w:val="20"/>
                <w:szCs w:val="20"/>
                <w:lang w:eastAsia="ru-RU"/>
              </w:rPr>
              <w:br/>
              <w:t>9. Радиобайланыс бойынша ақпаратты қабылдау мен беруді жүзеге асырады, электр жабдығын және навигациялық приборларды пайдаланады.</w:t>
            </w:r>
            <w:r w:rsidRPr="00D565EB">
              <w:rPr>
                <w:rFonts w:ascii="Times New Roman" w:eastAsia="Times New Roman" w:hAnsi="Times New Roman" w:cs="Times New Roman"/>
                <w:color w:val="000000"/>
                <w:spacing w:val="2"/>
                <w:sz w:val="20"/>
                <w:szCs w:val="20"/>
                <w:lang w:eastAsia="ru-RU"/>
              </w:rPr>
              <w:br/>
              <w:t>10. Жүк жұмыстарын ұйымдастырған кезде жүктерді тиеу және түсіру қағидаларын қолданады.</w:t>
            </w:r>
            <w:r w:rsidRPr="00D565EB">
              <w:rPr>
                <w:rFonts w:ascii="Times New Roman" w:eastAsia="Times New Roman" w:hAnsi="Times New Roman" w:cs="Times New Roman"/>
                <w:color w:val="000000"/>
                <w:spacing w:val="2"/>
                <w:sz w:val="20"/>
                <w:szCs w:val="20"/>
                <w:lang w:eastAsia="ru-RU"/>
              </w:rPr>
              <w:br/>
              <w:t>11. Ақпараттық технологияларды пайдалана отырып, техникалық міндеттерді шешеді.</w:t>
            </w:r>
            <w:r w:rsidRPr="00D565EB">
              <w:rPr>
                <w:rFonts w:ascii="Times New Roman" w:eastAsia="Times New Roman" w:hAnsi="Times New Roman" w:cs="Times New Roman"/>
                <w:color w:val="000000"/>
                <w:spacing w:val="2"/>
                <w:sz w:val="20"/>
                <w:szCs w:val="20"/>
                <w:lang w:eastAsia="ru-RU"/>
              </w:rPr>
              <w:br/>
              <w:t>12. Капитанның және вахта бастығының үшінші көмекшісі лауазымы бойынша ұйымдастыру жұмысындағы дағдыларға ие болады.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565EB" w:rsidRPr="00D565EB" w:rsidRDefault="00D565EB" w:rsidP="00D565EB">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lastRenderedPageBreak/>
        <w:t>      Ескерту:</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Қолданылған аббревиатуралар:</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БҚ - базалық құзыреттілік;</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КҚ - кәсіптік құзыреттілік;</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БМ - базалық модульдер;</w:t>
      </w:r>
    </w:p>
    <w:p w:rsidR="00D565EB" w:rsidRPr="00D565EB" w:rsidRDefault="00D565EB" w:rsidP="00D565EB">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565EB">
        <w:rPr>
          <w:rFonts w:ascii="Times New Roman" w:eastAsia="Times New Roman" w:hAnsi="Times New Roman" w:cs="Times New Roman"/>
          <w:color w:val="000000"/>
          <w:spacing w:val="2"/>
          <w:sz w:val="20"/>
          <w:szCs w:val="20"/>
          <w:lang w:eastAsia="ru-RU"/>
        </w:rPr>
        <w:t>      КМ - кәсіптік модульдер.</w:t>
      </w:r>
    </w:p>
    <w:sectPr w:rsidR="00D565EB" w:rsidRPr="00D565EB" w:rsidSect="00D565EB">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D565EB"/>
    <w:rsid w:val="000F75E2"/>
    <w:rsid w:val="0027599F"/>
    <w:rsid w:val="002D0F7B"/>
    <w:rsid w:val="0057145B"/>
    <w:rsid w:val="009973AD"/>
    <w:rsid w:val="00D46137"/>
    <w:rsid w:val="00D565EB"/>
    <w:rsid w:val="00DF508D"/>
    <w:rsid w:val="00E75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AE9599-30BA-49F2-9FAB-246A8F8D5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AD"/>
  </w:style>
  <w:style w:type="paragraph" w:styleId="3">
    <w:name w:val="heading 3"/>
    <w:basedOn w:val="a"/>
    <w:link w:val="30"/>
    <w:uiPriority w:val="9"/>
    <w:qFormat/>
    <w:rsid w:val="00D565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565EB"/>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E75E3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75E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91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52</Pages>
  <Words>9080</Words>
  <Characters>51756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dc:creator>
  <cp:lastModifiedBy>user</cp:lastModifiedBy>
  <cp:revision>3</cp:revision>
  <cp:lastPrinted>2019-11-02T06:49:00Z</cp:lastPrinted>
  <dcterms:created xsi:type="dcterms:W3CDTF">2018-06-16T05:49:00Z</dcterms:created>
  <dcterms:modified xsi:type="dcterms:W3CDTF">2019-11-02T06:50:00Z</dcterms:modified>
</cp:coreProperties>
</file>